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58" w:rsidRDefault="00503358" w:rsidP="00503358">
      <w:r>
        <w:t>Литература русской эмиграции (курс для МАГОЛЕГО)</w:t>
      </w:r>
    </w:p>
    <w:p w:rsidR="00503358" w:rsidRDefault="00503358" w:rsidP="00503358">
      <w:r>
        <w:t>Russian Émigré Literature</w:t>
      </w:r>
    </w:p>
    <w:p w:rsidR="00503358" w:rsidRDefault="00503358" w:rsidP="00503358">
      <w:r>
        <w:t>ФГН. Школа филологии.</w:t>
      </w:r>
    </w:p>
    <w:p w:rsidR="00503358" w:rsidRDefault="00503358" w:rsidP="00503358">
      <w:r>
        <w:t>Лектор: к.ф.н., Ph.D., преподаватель П.Ф. Успенский</w:t>
      </w:r>
    </w:p>
    <w:p w:rsidR="00503358" w:rsidRDefault="00503358" w:rsidP="00503358"/>
    <w:p w:rsidR="00503358" w:rsidRDefault="00503358" w:rsidP="00503358"/>
    <w:p w:rsidR="00503358" w:rsidRDefault="00503358" w:rsidP="00503358">
      <w:r>
        <w:t>Аннотация. Основные разделы курса:</w:t>
      </w:r>
    </w:p>
    <w:p w:rsidR="00503358" w:rsidRDefault="00503358" w:rsidP="00503358"/>
    <w:p w:rsidR="00503358" w:rsidRDefault="00503358" w:rsidP="00503358">
      <w:r>
        <w:t>1. Культурное своеобразие русской эмиграции. Проблема эмигрантской</w:t>
      </w:r>
    </w:p>
    <w:p w:rsidR="00503358" w:rsidRDefault="00503358" w:rsidP="00503358">
      <w:r>
        <w:t>самоидентификации и травма эмиграции. Литературный быт русской эмиграции.</w:t>
      </w:r>
    </w:p>
    <w:p w:rsidR="00503358" w:rsidRDefault="00503358" w:rsidP="00503358"/>
    <w:p w:rsidR="00503358" w:rsidRDefault="00503358" w:rsidP="00503358">
      <w:r>
        <w:t>2. Эмигрантская критика. Споры о литературе в русской эмиграции: полемика о</w:t>
      </w:r>
    </w:p>
    <w:p w:rsidR="00503358" w:rsidRDefault="00503358" w:rsidP="00503358">
      <w:r>
        <w:t>традициях русской литературы.</w:t>
      </w:r>
    </w:p>
    <w:p w:rsidR="00503358" w:rsidRDefault="00503358" w:rsidP="00503358"/>
    <w:p w:rsidR="00503358" w:rsidRDefault="00503358" w:rsidP="00503358">
      <w:r>
        <w:t>3. Поэзия русской эмиграции. В. Ходасевич и Г. Иванов: реальные или мнимые</w:t>
      </w:r>
    </w:p>
    <w:p w:rsidR="00503358" w:rsidRDefault="00503358" w:rsidP="00503358">
      <w:r>
        <w:t>антагонисты? Поэтические традиции авангарда: Б. Божнев и Б. Поплавский. Поэзия</w:t>
      </w:r>
    </w:p>
    <w:p w:rsidR="00503358" w:rsidRDefault="00503358" w:rsidP="00503358">
      <w:r>
        <w:t>М. Цветаевой.</w:t>
      </w:r>
    </w:p>
    <w:p w:rsidR="00503358" w:rsidRDefault="00503358" w:rsidP="00503358"/>
    <w:p w:rsidR="00503358" w:rsidRDefault="00503358" w:rsidP="00503358">
      <w:r>
        <w:t>4. Проза русской эмиграции. Экзистенциализм по-русски: «Распад атома» Г.</w:t>
      </w:r>
    </w:p>
    <w:p w:rsidR="00503358" w:rsidRDefault="00503358" w:rsidP="00503358">
      <w:r>
        <w:t>Иванова. «Темные аллеи» И. Бунина. Русскоязычная проза В. Набокова. Проза Г.</w:t>
      </w:r>
    </w:p>
    <w:p w:rsidR="00503358" w:rsidRDefault="00503358" w:rsidP="00503358">
      <w:r>
        <w:t>Газданова. Жанр литературной биографии («Чайковский» Н. Берберовой, «Державин»</w:t>
      </w:r>
    </w:p>
    <w:p w:rsidR="00503358" w:rsidRDefault="00503358" w:rsidP="00503358">
      <w:r>
        <w:t>В. Ходасевича, «Дар» В. Набокова).</w:t>
      </w:r>
    </w:p>
    <w:p w:rsidR="00503358" w:rsidRDefault="00503358" w:rsidP="00503358"/>
    <w:p w:rsidR="00503358" w:rsidRDefault="00503358" w:rsidP="00503358">
      <w:r>
        <w:t>5. Мемуарная и около-мемуарная литература русской эмиграции. «Zoo» В.</w:t>
      </w:r>
    </w:p>
    <w:p w:rsidR="00503358" w:rsidRDefault="00503358" w:rsidP="00503358">
      <w:r>
        <w:t>Шкловского. «Некрополь» В. Ходасевича и «Петербургские зимы» Г. Иванова:</w:t>
      </w:r>
    </w:p>
    <w:p w:rsidR="00503358" w:rsidRDefault="00503358" w:rsidP="00503358">
      <w:r>
        <w:t>поэтика контраста.</w:t>
      </w:r>
    </w:p>
    <w:p w:rsidR="00503358" w:rsidRDefault="00503358" w:rsidP="00503358"/>
    <w:p w:rsidR="00503358" w:rsidRDefault="00503358" w:rsidP="00503358"/>
    <w:p w:rsidR="00503358" w:rsidRDefault="00503358" w:rsidP="00503358">
      <w:r>
        <w:t>Основная литература</w:t>
      </w:r>
    </w:p>
    <w:p w:rsidR="00503358" w:rsidRDefault="00503358" w:rsidP="00503358">
      <w:r>
        <w:lastRenderedPageBreak/>
        <w:t>Источники</w:t>
      </w:r>
    </w:p>
    <w:p w:rsidR="00503358" w:rsidRDefault="00503358" w:rsidP="00503358">
      <w:r>
        <w:t>Берберова Н. Чайковский (любое издание)</w:t>
      </w:r>
    </w:p>
    <w:p w:rsidR="00503358" w:rsidRDefault="00503358" w:rsidP="00503358">
      <w:r>
        <w:t>Берберова Н. Курсив мой (любое издание)</w:t>
      </w:r>
    </w:p>
    <w:p w:rsidR="00503358" w:rsidRDefault="00503358" w:rsidP="00503358">
      <w:r>
        <w:t>Божнев Б. Элегия эллическая. Избранные стихотворения. Томск, 2000.</w:t>
      </w:r>
    </w:p>
    <w:p w:rsidR="00503358" w:rsidRDefault="00503358" w:rsidP="00503358">
      <w:r>
        <w:t>Бунин И. Темные аллеи (любое издание)</w:t>
      </w:r>
    </w:p>
    <w:p w:rsidR="00503358" w:rsidRDefault="00503358" w:rsidP="00503358">
      <w:r>
        <w:t>Газданов Г. Собр. соч.: В 3 т. М., 1996.</w:t>
      </w:r>
    </w:p>
    <w:p w:rsidR="00503358" w:rsidRDefault="00503358" w:rsidP="00503358">
      <w:r>
        <w:t>Иванов Г. Собр. соч.: В 3 т. М., 1994</w:t>
      </w:r>
    </w:p>
    <w:p w:rsidR="00503358" w:rsidRDefault="00503358" w:rsidP="00503358">
      <w:r>
        <w:t>Иванов Г. Стихотворения. СПб., 2010 (Новая б-ка поэта).</w:t>
      </w:r>
    </w:p>
    <w:p w:rsidR="00503358" w:rsidRDefault="00503358" w:rsidP="00503358">
      <w:r>
        <w:t>Критика русского зарубежья: В 2 ч. / Сост., предисл., преамбулы, примеч. О.А.</w:t>
      </w:r>
    </w:p>
    <w:p w:rsidR="00503358" w:rsidRDefault="00503358" w:rsidP="00503358">
      <w:r>
        <w:t>Коростелев, Н.Г. Мельников. М., 2002 (Б-ка русской критики).</w:t>
      </w:r>
    </w:p>
    <w:p w:rsidR="00503358" w:rsidRDefault="00503358" w:rsidP="00503358">
      <w:r>
        <w:t>Набоков В. Собр. соч. русского периода: В 5 т. М., 2004-2008.</w:t>
      </w:r>
    </w:p>
    <w:p w:rsidR="00503358" w:rsidRDefault="00503358" w:rsidP="00503358">
      <w:r>
        <w:t>Поплавский Б. Сочинения. СПб., 1999.</w:t>
      </w:r>
    </w:p>
    <w:p w:rsidR="00503358" w:rsidRDefault="00503358" w:rsidP="00503358">
      <w:r>
        <w:t>Ходасевич В. Собр. соч.: В 4 т. М., 1996-1997.</w:t>
      </w:r>
    </w:p>
    <w:p w:rsidR="00503358" w:rsidRDefault="00503358" w:rsidP="00503358">
      <w:r>
        <w:t>Цветаева М. Собр. соч.: В 7 т. М., 1994-1997. Т.1-3.</w:t>
      </w:r>
    </w:p>
    <w:p w:rsidR="00503358" w:rsidRDefault="00503358" w:rsidP="00503358">
      <w:r>
        <w:t>Шкловский В. Zoo. Письма не о любви, или третья Элоиза // Шкловский В. «Еще</w:t>
      </w:r>
    </w:p>
    <w:p w:rsidR="00503358" w:rsidRDefault="00503358" w:rsidP="00503358">
      <w:r>
        <w:t>ничего не кончилось…». М., 2002</w:t>
      </w:r>
    </w:p>
    <w:p w:rsidR="00503358" w:rsidRDefault="00503358" w:rsidP="00503358"/>
    <w:p w:rsidR="00503358" w:rsidRDefault="00503358" w:rsidP="00503358"/>
    <w:p w:rsidR="00503358" w:rsidRDefault="00503358" w:rsidP="00503358">
      <w:r>
        <w:t>Исследования (основные)</w:t>
      </w:r>
    </w:p>
    <w:p w:rsidR="00503358" w:rsidRDefault="00503358" w:rsidP="00503358">
      <w:r>
        <w:t>Статьи и комментарии к изданиям, указанным в разделе Источники</w:t>
      </w:r>
    </w:p>
    <w:p w:rsidR="00503358" w:rsidRDefault="00503358" w:rsidP="00503358"/>
    <w:p w:rsidR="00503358" w:rsidRDefault="00503358" w:rsidP="00503358">
      <w:r>
        <w:t>Арьев А. Ю. Жизнь Георгия Иванова. СПб., 2009.</w:t>
      </w:r>
    </w:p>
    <w:p w:rsidR="00503358" w:rsidRDefault="00503358" w:rsidP="00503358">
      <w:r>
        <w:t>Долинин А. Истинная жизнь писателя Сирина. СПб., 2004.</w:t>
      </w:r>
    </w:p>
    <w:p w:rsidR="00503358" w:rsidRDefault="00503358" w:rsidP="00503358">
      <w:r>
        <w:t>Коростелев О. От Адамовича до Цветаевой. Литература, критика, печать Русского</w:t>
      </w:r>
    </w:p>
    <w:p w:rsidR="00503358" w:rsidRDefault="00503358" w:rsidP="00503358">
      <w:r>
        <w:t>зарубежья. СПб., 2013.</w:t>
      </w:r>
    </w:p>
    <w:p w:rsidR="00503358" w:rsidRDefault="00503358" w:rsidP="00503358">
      <w:r>
        <w:t>Каспэ И. Искусство отсутствовать: незамеченное поколение русской литературы.</w:t>
      </w:r>
    </w:p>
    <w:p w:rsidR="00503358" w:rsidRDefault="00503358" w:rsidP="00503358">
      <w:r>
        <w:t>М., 2005.</w:t>
      </w:r>
    </w:p>
    <w:p w:rsidR="00503358" w:rsidRDefault="00503358" w:rsidP="00503358">
      <w:r>
        <w:t>Ливак Л., Устинов А. Литературный авангард русского Парижа: История.</w:t>
      </w:r>
    </w:p>
    <w:p w:rsidR="00503358" w:rsidRDefault="00503358" w:rsidP="00503358">
      <w:r>
        <w:t>Хронология. Антология. Документы. М., 2014.</w:t>
      </w:r>
    </w:p>
    <w:p w:rsidR="00503358" w:rsidRDefault="00503358" w:rsidP="00503358">
      <w:r>
        <w:lastRenderedPageBreak/>
        <w:t>Паперно И. Как сделан «Дар» Набокова // В.В. Набоков: Pro et Contra. СПБ.,</w:t>
      </w:r>
    </w:p>
    <w:p w:rsidR="00503358" w:rsidRDefault="00503358" w:rsidP="00503358">
      <w:r>
        <w:t>1997. Т. 1.</w:t>
      </w:r>
    </w:p>
    <w:p w:rsidR="00503358" w:rsidRDefault="00503358" w:rsidP="00503358">
      <w:r>
        <w:t>Раев М. Россия за рубежом. История культуры русской эмиграции: 1919-1939. М.,</w:t>
      </w:r>
    </w:p>
    <w:p w:rsidR="00503358" w:rsidRDefault="00503358" w:rsidP="00503358">
      <w:r>
        <w:t>1994.</w:t>
      </w:r>
    </w:p>
    <w:p w:rsidR="00503358" w:rsidRDefault="00503358" w:rsidP="00503358">
      <w:r>
        <w:t>Русский Берлин / Сост., предисл. и персоналии В.В. Сорокиной. М., 2003.</w:t>
      </w:r>
    </w:p>
    <w:p w:rsidR="00503358" w:rsidRDefault="00503358" w:rsidP="00503358">
      <w:r>
        <w:t>Ранчин А. Свидригайлов, Ставрогин и поэтика извращения в «Распаде атома»</w:t>
      </w:r>
    </w:p>
    <w:p w:rsidR="00503358" w:rsidRDefault="00503358" w:rsidP="00503358">
      <w:r>
        <w:t>Георгия Иванова // Ранчин А. Перекличка камен: филологические этюды. М., 2013.</w:t>
      </w:r>
    </w:p>
    <w:p w:rsidR="00503358" w:rsidRDefault="00503358" w:rsidP="00503358">
      <w:r>
        <w:t>Тиханов Г. Русская эмигрантская литературная критика и теория между двумя</w:t>
      </w:r>
    </w:p>
    <w:p w:rsidR="00503358" w:rsidRDefault="00503358" w:rsidP="00503358">
      <w:r>
        <w:t>мировыми войнами // История русской литературной критики: советская и</w:t>
      </w:r>
    </w:p>
    <w:p w:rsidR="00503358" w:rsidRDefault="00503358" w:rsidP="00503358">
      <w:r>
        <w:t>постсоветская эпоха. М., 2011.</w:t>
      </w:r>
    </w:p>
    <w:p w:rsidR="00503358" w:rsidRDefault="00503358" w:rsidP="00503358">
      <w:r>
        <w:t>Токарев Д. «Между Индией и Гегелем»: Творчество Бориса Поплавского в</w:t>
      </w:r>
    </w:p>
    <w:p w:rsidR="00503358" w:rsidRDefault="00503358" w:rsidP="00503358">
      <w:r>
        <w:t>компаративной перспективе. М., 2011.</w:t>
      </w:r>
    </w:p>
    <w:p w:rsidR="00503358" w:rsidRDefault="00503358" w:rsidP="00503358">
      <w:r>
        <w:t>Шевеленко И.Д. Литературный путь Цветаевой: идеология, поэтика, идентичность</w:t>
      </w:r>
    </w:p>
    <w:p w:rsidR="00503358" w:rsidRDefault="00503358" w:rsidP="00503358">
      <w:r>
        <w:t>автора в контексте эпохи. М., 2015 (изд. 2-е, испр. и доп.).</w:t>
      </w:r>
    </w:p>
    <w:p w:rsidR="00503358" w:rsidRDefault="00503358" w:rsidP="00503358">
      <w:r>
        <w:t>Bethea David M. Khodasevich: His Life and Art. Princeton, 1983.</w:t>
      </w:r>
    </w:p>
    <w:p w:rsidR="00503358" w:rsidRDefault="00503358" w:rsidP="00503358">
      <w:r>
        <w:t>Lazzarin F. Фиктивный характер (псевдо)мемуарного текста как эстетическая</w:t>
      </w:r>
    </w:p>
    <w:p w:rsidR="00503358" w:rsidRDefault="00503358" w:rsidP="00503358">
      <w:r>
        <w:t>программа. Еще раз о Петербургских Зимах Георгия Иванова // AvtobiografiЯ.</w:t>
      </w:r>
    </w:p>
    <w:p w:rsidR="00503358" w:rsidRDefault="00503358" w:rsidP="00503358">
      <w:r>
        <w:t>Journal on Life Writing and the Representation of the Self in Russian Culture.</w:t>
      </w:r>
    </w:p>
    <w:p w:rsidR="00503358" w:rsidRDefault="00503358" w:rsidP="00503358">
      <w:r>
        <w:t>2012. Vol. 1.</w:t>
      </w:r>
    </w:p>
    <w:p w:rsidR="00503358" w:rsidRDefault="00503358" w:rsidP="00503358">
      <w:r>
        <w:t>Slobin G. Russians Abroad: Literary and Cultural Politics of Diaspora (1919-</w:t>
      </w:r>
    </w:p>
    <w:p w:rsidR="00BE0153" w:rsidRDefault="00503358" w:rsidP="00503358">
      <w:r>
        <w:t>1939). Academic Studies Press,2013.</w:t>
      </w:r>
      <w:bookmarkStart w:id="0" w:name="_GoBack"/>
      <w:bookmarkEnd w:id="0"/>
    </w:p>
    <w:sectPr w:rsidR="00BE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8"/>
    <w:rsid w:val="00503358"/>
    <w:rsid w:val="00B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2016-07-21T14:49:00Z</dcterms:created>
  <dcterms:modified xsi:type="dcterms:W3CDTF">2016-07-21T14:49:00Z</dcterms:modified>
</cp:coreProperties>
</file>