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E6" w:rsidRDefault="008916E6" w:rsidP="008916E6">
      <w:r>
        <w:t>Современные методы анализа материалов в технике, криминалистике, археологии и</w:t>
      </w:r>
    </w:p>
    <w:p w:rsidR="008916E6" w:rsidRDefault="008916E6" w:rsidP="008916E6">
      <w:proofErr w:type="gramStart"/>
      <w:r>
        <w:t>искусствоведении</w:t>
      </w:r>
      <w:proofErr w:type="gramEnd"/>
    </w:p>
    <w:p w:rsidR="008916E6" w:rsidRDefault="008916E6" w:rsidP="008916E6">
      <w:r>
        <w:t>(Автор: к.ф.-м.н., профессор Смирнов И.С.)</w:t>
      </w:r>
    </w:p>
    <w:p w:rsidR="008916E6" w:rsidRDefault="008916E6" w:rsidP="008916E6"/>
    <w:p w:rsidR="008916E6" w:rsidRDefault="008916E6" w:rsidP="008916E6">
      <w:r>
        <w:t>Аннотация</w:t>
      </w:r>
    </w:p>
    <w:p w:rsidR="008916E6" w:rsidRDefault="008916E6" w:rsidP="008916E6">
      <w:r>
        <w:t>Курс «Современные методы анализа материалов в технике, криминалистике,</w:t>
      </w:r>
    </w:p>
    <w:p w:rsidR="008916E6" w:rsidRDefault="008916E6" w:rsidP="008916E6">
      <w:r>
        <w:t xml:space="preserve">археологии и искусствоведении» является факультативным и  </w:t>
      </w:r>
      <w:proofErr w:type="gramStart"/>
      <w:r>
        <w:t>рассчитан</w:t>
      </w:r>
      <w:proofErr w:type="gramEnd"/>
      <w:r>
        <w:t xml:space="preserve"> на</w:t>
      </w:r>
    </w:p>
    <w:p w:rsidR="008916E6" w:rsidRDefault="008916E6" w:rsidP="008916E6">
      <w:r>
        <w:t xml:space="preserve">студентов различных специальностей. Курс предусматривает знакомство с </w:t>
      </w:r>
      <w:proofErr w:type="gramStart"/>
      <w:r>
        <w:t>основными</w:t>
      </w:r>
      <w:proofErr w:type="gramEnd"/>
    </w:p>
    <w:p w:rsidR="008916E6" w:rsidRDefault="008916E6" w:rsidP="008916E6">
      <w:r>
        <w:t>современными методами анализа элементного  и химического состава и строения</w:t>
      </w:r>
    </w:p>
    <w:p w:rsidR="008916E6" w:rsidRDefault="008916E6" w:rsidP="008916E6">
      <w:r>
        <w:t>вещества. Главной задачей лекционных занятий является изучение теоретических</w:t>
      </w:r>
    </w:p>
    <w:p w:rsidR="008916E6" w:rsidRDefault="008916E6" w:rsidP="008916E6">
      <w:r>
        <w:t>основ и возможностей изучаемых методов для самых различных приложений.</w:t>
      </w:r>
    </w:p>
    <w:p w:rsidR="008916E6" w:rsidRDefault="008916E6" w:rsidP="008916E6">
      <w:r>
        <w:t>Лабораторные и практические занятия носят в основном демонстрационный характер</w:t>
      </w:r>
    </w:p>
    <w:p w:rsidR="008916E6" w:rsidRDefault="008916E6" w:rsidP="008916E6">
      <w:r>
        <w:t xml:space="preserve">и </w:t>
      </w:r>
      <w:proofErr w:type="gramStart"/>
      <w:r>
        <w:t>посвящены</w:t>
      </w:r>
      <w:proofErr w:type="gramEnd"/>
      <w:r>
        <w:t xml:space="preserve"> знакомству с оборудованием и иллюстрацией возможностей методов на</w:t>
      </w:r>
    </w:p>
    <w:p w:rsidR="009E77FB" w:rsidRDefault="008916E6" w:rsidP="008916E6">
      <w:r>
        <w:t xml:space="preserve">познавательных </w:t>
      </w:r>
      <w:proofErr w:type="gramStart"/>
      <w:r>
        <w:t>примерах</w:t>
      </w:r>
      <w:proofErr w:type="gramEnd"/>
      <w:r>
        <w:t>.</w:t>
      </w:r>
      <w:bookmarkStart w:id="0" w:name="_GoBack"/>
      <w:bookmarkEnd w:id="0"/>
    </w:p>
    <w:sectPr w:rsidR="009E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E6"/>
    <w:rsid w:val="006B41DC"/>
    <w:rsid w:val="0074403B"/>
    <w:rsid w:val="008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Тарабаева Ольга Геннадьевна</dc:creator>
  <cp:lastModifiedBy>Тарабаева Ольга Геннадьевна</cp:lastModifiedBy>
  <cp:revision>1</cp:revision>
  <dcterms:created xsi:type="dcterms:W3CDTF">2016-03-15T16:02:00Z</dcterms:created>
  <dcterms:modified xsi:type="dcterms:W3CDTF">2016-03-15T16:02:00Z</dcterms:modified>
</cp:coreProperties>
</file>