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5" w:rsidRDefault="00412AD6" w:rsidP="008A16A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4C5">
        <w:rPr>
          <w:b/>
          <w:bCs/>
          <w:sz w:val="28"/>
          <w:szCs w:val="28"/>
        </w:rPr>
        <w:t>Санкт-Петербургский филиал федерального государственного</w:t>
      </w:r>
      <w:r w:rsidR="008A16A4" w:rsidRPr="005464C5">
        <w:rPr>
          <w:b/>
          <w:bCs/>
          <w:sz w:val="28"/>
          <w:szCs w:val="28"/>
        </w:rPr>
        <w:t xml:space="preserve"> </w:t>
      </w:r>
    </w:p>
    <w:p w:rsidR="008A16A4" w:rsidRPr="005464C5" w:rsidRDefault="00412AD6" w:rsidP="008A16A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64C5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5464C5" w:rsidRDefault="00412AD6" w:rsidP="008A16A4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64C5">
        <w:rPr>
          <w:b/>
          <w:bCs/>
          <w:sz w:val="28"/>
          <w:szCs w:val="28"/>
        </w:rPr>
        <w:t xml:space="preserve">«Национальный исследовательский университет </w:t>
      </w:r>
    </w:p>
    <w:p w:rsidR="00412AD6" w:rsidRPr="005464C5" w:rsidRDefault="00412AD6" w:rsidP="008A16A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464C5">
        <w:rPr>
          <w:b/>
          <w:bCs/>
          <w:sz w:val="28"/>
          <w:szCs w:val="28"/>
        </w:rPr>
        <w:t>«Высшая школа</w:t>
      </w:r>
      <w:r w:rsidR="008A16A4" w:rsidRPr="005464C5">
        <w:rPr>
          <w:b/>
          <w:bCs/>
          <w:sz w:val="28"/>
          <w:szCs w:val="28"/>
        </w:rPr>
        <w:t xml:space="preserve"> </w:t>
      </w:r>
      <w:r w:rsidRPr="005464C5">
        <w:rPr>
          <w:b/>
          <w:bCs/>
          <w:sz w:val="28"/>
          <w:szCs w:val="28"/>
        </w:rPr>
        <w:t>экономики»</w:t>
      </w:r>
    </w:p>
    <w:p w:rsidR="00CC107B" w:rsidRPr="005464C5" w:rsidRDefault="00CC107B" w:rsidP="00412AD6">
      <w:pPr>
        <w:pStyle w:val="ad"/>
        <w:spacing w:after="0"/>
        <w:jc w:val="center"/>
        <w:rPr>
          <w:sz w:val="28"/>
          <w:szCs w:val="28"/>
        </w:rPr>
      </w:pPr>
    </w:p>
    <w:p w:rsidR="00CC107B" w:rsidRDefault="00CC107B" w:rsidP="00412AD6">
      <w:pPr>
        <w:pStyle w:val="ad"/>
        <w:spacing w:after="0"/>
        <w:jc w:val="center"/>
        <w:rPr>
          <w:sz w:val="27"/>
          <w:szCs w:val="27"/>
        </w:rPr>
      </w:pPr>
    </w:p>
    <w:p w:rsidR="00CC107B" w:rsidRPr="005464C5" w:rsidRDefault="00412AD6" w:rsidP="00412AD6">
      <w:pPr>
        <w:pStyle w:val="ad"/>
        <w:spacing w:after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>Факультет</w:t>
      </w:r>
      <w:r w:rsidR="00CC107B" w:rsidRPr="005464C5">
        <w:rPr>
          <w:sz w:val="24"/>
          <w:szCs w:val="24"/>
        </w:rPr>
        <w:t xml:space="preserve"> </w:t>
      </w:r>
      <w:r w:rsidRPr="005464C5">
        <w:rPr>
          <w:sz w:val="24"/>
          <w:szCs w:val="24"/>
        </w:rPr>
        <w:t xml:space="preserve">Санкт-Петербургская школа </w:t>
      </w:r>
      <w:r w:rsidR="000F0E1E" w:rsidRPr="005464C5">
        <w:rPr>
          <w:sz w:val="24"/>
          <w:szCs w:val="24"/>
        </w:rPr>
        <w:t>экономики и менеджмента</w:t>
      </w:r>
      <w:r w:rsidRPr="005464C5">
        <w:rPr>
          <w:sz w:val="24"/>
          <w:szCs w:val="24"/>
        </w:rPr>
        <w:br/>
      </w:r>
    </w:p>
    <w:p w:rsidR="00412AD6" w:rsidRPr="005464C5" w:rsidRDefault="00412AD6" w:rsidP="00412AD6">
      <w:pPr>
        <w:pStyle w:val="ad"/>
        <w:spacing w:after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 xml:space="preserve">Департамент </w:t>
      </w:r>
      <w:r w:rsidR="000F0E1E" w:rsidRPr="005464C5">
        <w:rPr>
          <w:sz w:val="24"/>
          <w:szCs w:val="24"/>
        </w:rPr>
        <w:t>менеджмента</w:t>
      </w:r>
    </w:p>
    <w:p w:rsidR="005464C5" w:rsidRDefault="005464C5" w:rsidP="00412AD6">
      <w:pPr>
        <w:pStyle w:val="ad"/>
        <w:spacing w:after="0"/>
        <w:jc w:val="center"/>
        <w:rPr>
          <w:b/>
          <w:bCs/>
          <w:sz w:val="28"/>
          <w:szCs w:val="28"/>
        </w:rPr>
      </w:pPr>
    </w:p>
    <w:p w:rsidR="00412AD6" w:rsidRPr="005464C5" w:rsidRDefault="00412AD6" w:rsidP="00412AD6">
      <w:pPr>
        <w:pStyle w:val="ad"/>
        <w:spacing w:after="0"/>
        <w:jc w:val="center"/>
        <w:rPr>
          <w:sz w:val="28"/>
          <w:szCs w:val="28"/>
          <w:highlight w:val="yellow"/>
        </w:rPr>
      </w:pPr>
      <w:r w:rsidRPr="005464C5">
        <w:rPr>
          <w:b/>
          <w:bCs/>
          <w:sz w:val="28"/>
          <w:szCs w:val="28"/>
        </w:rPr>
        <w:t>Рабочая программа дисциплины</w:t>
      </w:r>
      <w:r w:rsidRPr="005464C5">
        <w:rPr>
          <w:sz w:val="28"/>
          <w:szCs w:val="28"/>
        </w:rPr>
        <w:t xml:space="preserve"> </w:t>
      </w:r>
      <w:r w:rsidRPr="005464C5">
        <w:rPr>
          <w:sz w:val="28"/>
          <w:szCs w:val="28"/>
        </w:rPr>
        <w:br/>
      </w:r>
      <w:r w:rsidRPr="005464C5">
        <w:rPr>
          <w:b/>
          <w:sz w:val="28"/>
          <w:szCs w:val="28"/>
        </w:rPr>
        <w:t>«</w:t>
      </w:r>
      <w:r w:rsidR="000F0E1E" w:rsidRPr="005464C5">
        <w:rPr>
          <w:b/>
          <w:sz w:val="28"/>
          <w:szCs w:val="28"/>
        </w:rPr>
        <w:t>Основы международного бизнеса</w:t>
      </w:r>
      <w:r w:rsidRPr="005464C5">
        <w:rPr>
          <w:b/>
          <w:sz w:val="28"/>
          <w:szCs w:val="28"/>
        </w:rPr>
        <w:t>»</w:t>
      </w:r>
    </w:p>
    <w:p w:rsidR="00CC107B" w:rsidRDefault="00CC107B" w:rsidP="00412AD6">
      <w:pPr>
        <w:pStyle w:val="ad"/>
        <w:spacing w:after="0"/>
        <w:jc w:val="center"/>
      </w:pPr>
    </w:p>
    <w:p w:rsidR="00412AD6" w:rsidRPr="005464C5" w:rsidRDefault="00CF560A" w:rsidP="005464C5">
      <w:pPr>
        <w:pStyle w:val="ad"/>
        <w:spacing w:before="0" w:beforeAutospacing="0" w:after="0" w:afterAutospacing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 xml:space="preserve">для </w:t>
      </w:r>
      <w:r w:rsidR="005464C5" w:rsidRPr="005464C5">
        <w:rPr>
          <w:sz w:val="24"/>
          <w:szCs w:val="24"/>
        </w:rPr>
        <w:t>майнора</w:t>
      </w:r>
      <w:r w:rsidR="00412AD6" w:rsidRPr="005464C5">
        <w:rPr>
          <w:b/>
          <w:sz w:val="24"/>
          <w:szCs w:val="24"/>
        </w:rPr>
        <w:t xml:space="preserve"> </w:t>
      </w:r>
      <w:r w:rsidR="00412AD6" w:rsidRPr="005464C5">
        <w:rPr>
          <w:sz w:val="24"/>
          <w:szCs w:val="24"/>
        </w:rPr>
        <w:t>«</w:t>
      </w:r>
      <w:r w:rsidR="009C50B3" w:rsidRPr="005464C5">
        <w:rPr>
          <w:sz w:val="24"/>
          <w:szCs w:val="24"/>
        </w:rPr>
        <w:t>М</w:t>
      </w:r>
      <w:r w:rsidR="000F0E1E" w:rsidRPr="005464C5">
        <w:rPr>
          <w:sz w:val="24"/>
          <w:szCs w:val="24"/>
        </w:rPr>
        <w:t>еждународный бизнес</w:t>
      </w:r>
      <w:r w:rsidR="005464C5" w:rsidRPr="005464C5">
        <w:rPr>
          <w:sz w:val="24"/>
          <w:szCs w:val="24"/>
        </w:rPr>
        <w:t>»</w:t>
      </w:r>
    </w:p>
    <w:p w:rsidR="005464C5" w:rsidRPr="005464C5" w:rsidRDefault="005464C5" w:rsidP="005464C5">
      <w:pPr>
        <w:pStyle w:val="ad"/>
        <w:spacing w:before="0" w:beforeAutospacing="0" w:after="0" w:afterAutospacing="0"/>
        <w:jc w:val="center"/>
        <w:rPr>
          <w:sz w:val="24"/>
          <w:szCs w:val="24"/>
        </w:rPr>
      </w:pPr>
      <w:r w:rsidRPr="005464C5">
        <w:rPr>
          <w:sz w:val="24"/>
          <w:szCs w:val="24"/>
        </w:rPr>
        <w:t>уровень бакалавриат</w:t>
      </w:r>
    </w:p>
    <w:p w:rsidR="00CC107B" w:rsidRPr="005464C5" w:rsidRDefault="00CC107B" w:rsidP="00412AD6">
      <w:pPr>
        <w:pStyle w:val="ad"/>
        <w:spacing w:after="0"/>
        <w:rPr>
          <w:sz w:val="24"/>
          <w:szCs w:val="24"/>
        </w:rPr>
      </w:pPr>
    </w:p>
    <w:p w:rsidR="00CC107B" w:rsidRDefault="00CC107B" w:rsidP="000F0E1E">
      <w:pPr>
        <w:pStyle w:val="ad"/>
        <w:spacing w:before="0" w:beforeAutospacing="0" w:after="0" w:afterAutospacing="0"/>
      </w:pPr>
    </w:p>
    <w:p w:rsidR="001867FB" w:rsidRDefault="001867FB" w:rsidP="000F0E1E">
      <w:pPr>
        <w:pStyle w:val="ad"/>
        <w:spacing w:before="0" w:beforeAutospacing="0" w:after="0" w:afterAutospacing="0"/>
      </w:pPr>
    </w:p>
    <w:p w:rsidR="00CC107B" w:rsidRDefault="00CC107B" w:rsidP="000F0E1E">
      <w:pPr>
        <w:pStyle w:val="ad"/>
        <w:spacing w:before="0" w:beforeAutospacing="0" w:after="0" w:afterAutospacing="0"/>
      </w:pPr>
    </w:p>
    <w:p w:rsidR="005464C5" w:rsidRDefault="005464C5" w:rsidP="000F0E1E">
      <w:pPr>
        <w:pStyle w:val="ad"/>
        <w:spacing w:before="0" w:beforeAutospacing="0" w:after="0" w:afterAutospacing="0"/>
      </w:pPr>
    </w:p>
    <w:p w:rsidR="00CC107B" w:rsidRDefault="00CC107B" w:rsidP="000F0E1E">
      <w:pPr>
        <w:pStyle w:val="ad"/>
        <w:spacing w:before="0" w:beforeAutospacing="0" w:after="0" w:afterAutospacing="0"/>
      </w:pPr>
    </w:p>
    <w:p w:rsidR="00713D89" w:rsidRPr="005464C5" w:rsidRDefault="005464C5" w:rsidP="000F0E1E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Разработчики</w:t>
      </w:r>
      <w:r w:rsidR="00412AD6" w:rsidRPr="005464C5">
        <w:rPr>
          <w:sz w:val="24"/>
          <w:szCs w:val="24"/>
        </w:rPr>
        <w:t xml:space="preserve"> программы:</w:t>
      </w:r>
    </w:p>
    <w:p w:rsidR="00EE0B63" w:rsidRPr="005464C5" w:rsidRDefault="00EE0B63" w:rsidP="00EE0B63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Васильев Ф.В., преподаватель департамента менеджмента</w:t>
      </w:r>
      <w:r w:rsidR="00DC16D7" w:rsidRPr="005464C5">
        <w:rPr>
          <w:sz w:val="24"/>
          <w:szCs w:val="24"/>
        </w:rPr>
        <w:t xml:space="preserve">, </w:t>
      </w:r>
      <w:proofErr w:type="spellStart"/>
      <w:r w:rsidR="00DC16D7" w:rsidRPr="005464C5">
        <w:rPr>
          <w:sz w:val="24"/>
          <w:szCs w:val="24"/>
          <w:lang w:val="en-US"/>
        </w:rPr>
        <w:t>fvasilyev</w:t>
      </w:r>
      <w:proofErr w:type="spellEnd"/>
      <w:r w:rsidR="00DC16D7" w:rsidRPr="005464C5">
        <w:rPr>
          <w:sz w:val="24"/>
          <w:szCs w:val="24"/>
        </w:rPr>
        <w:t>@</w:t>
      </w:r>
      <w:proofErr w:type="spellStart"/>
      <w:r w:rsidR="00DC16D7" w:rsidRPr="005464C5">
        <w:rPr>
          <w:sz w:val="24"/>
          <w:szCs w:val="24"/>
          <w:lang w:val="en-US"/>
        </w:rPr>
        <w:t>hse</w:t>
      </w:r>
      <w:proofErr w:type="spellEnd"/>
      <w:r w:rsidR="00DC16D7" w:rsidRPr="005464C5">
        <w:rPr>
          <w:sz w:val="24"/>
          <w:szCs w:val="24"/>
        </w:rPr>
        <w:t>.</w:t>
      </w:r>
      <w:proofErr w:type="spellStart"/>
      <w:r w:rsidR="00DC16D7" w:rsidRPr="005464C5">
        <w:rPr>
          <w:sz w:val="24"/>
          <w:szCs w:val="24"/>
          <w:lang w:val="en-US"/>
        </w:rPr>
        <w:t>ru</w:t>
      </w:r>
      <w:proofErr w:type="spellEnd"/>
    </w:p>
    <w:p w:rsidR="00EE0B63" w:rsidRPr="005464C5" w:rsidRDefault="00EE0B63" w:rsidP="00EE0B63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Грищенко Т.Ю., к.э.н., доцент департамента менеджмента</w:t>
      </w:r>
      <w:r w:rsidR="00DC16D7" w:rsidRPr="005464C5">
        <w:rPr>
          <w:sz w:val="24"/>
          <w:szCs w:val="24"/>
        </w:rPr>
        <w:t>, tgrishchenko@hse.ru</w:t>
      </w:r>
    </w:p>
    <w:p w:rsidR="00412AD6" w:rsidRPr="005464C5" w:rsidRDefault="000F0E1E" w:rsidP="000F0E1E">
      <w:pPr>
        <w:pStyle w:val="ad"/>
        <w:spacing w:before="0" w:beforeAutospacing="0" w:after="0" w:afterAutospacing="0"/>
        <w:rPr>
          <w:sz w:val="24"/>
          <w:szCs w:val="24"/>
        </w:rPr>
      </w:pPr>
      <w:r w:rsidRPr="005464C5">
        <w:rPr>
          <w:sz w:val="24"/>
          <w:szCs w:val="24"/>
        </w:rPr>
        <w:t>Кайсаров А.А., к.э.н., руководитель департамента менеджмента</w:t>
      </w:r>
      <w:r w:rsidR="00DC16D7" w:rsidRPr="005464C5">
        <w:rPr>
          <w:sz w:val="24"/>
          <w:szCs w:val="24"/>
        </w:rPr>
        <w:t xml:space="preserve">, </w:t>
      </w:r>
      <w:proofErr w:type="spellStart"/>
      <w:r w:rsidR="00DC16D7" w:rsidRPr="005464C5">
        <w:rPr>
          <w:sz w:val="24"/>
          <w:szCs w:val="24"/>
          <w:lang w:val="en-US"/>
        </w:rPr>
        <w:t>kaissarov</w:t>
      </w:r>
      <w:proofErr w:type="spellEnd"/>
      <w:r w:rsidR="00DC16D7" w:rsidRPr="005464C5">
        <w:rPr>
          <w:sz w:val="24"/>
          <w:szCs w:val="24"/>
        </w:rPr>
        <w:t>@</w:t>
      </w:r>
      <w:proofErr w:type="spellStart"/>
      <w:r w:rsidR="00DC16D7" w:rsidRPr="005464C5">
        <w:rPr>
          <w:sz w:val="24"/>
          <w:szCs w:val="24"/>
          <w:lang w:val="en-US"/>
        </w:rPr>
        <w:t>hse</w:t>
      </w:r>
      <w:proofErr w:type="spellEnd"/>
      <w:r w:rsidR="00DC16D7" w:rsidRPr="005464C5">
        <w:rPr>
          <w:sz w:val="24"/>
          <w:szCs w:val="24"/>
        </w:rPr>
        <w:t>.</w:t>
      </w:r>
      <w:proofErr w:type="spellStart"/>
      <w:r w:rsidR="00DC16D7" w:rsidRPr="005464C5">
        <w:rPr>
          <w:sz w:val="24"/>
          <w:szCs w:val="24"/>
          <w:lang w:val="en-US"/>
        </w:rPr>
        <w:t>ru</w:t>
      </w:r>
      <w:proofErr w:type="spellEnd"/>
    </w:p>
    <w:p w:rsidR="000F0E1E" w:rsidRDefault="000F0E1E" w:rsidP="000F0E1E">
      <w:pPr>
        <w:pStyle w:val="ad"/>
        <w:spacing w:before="0" w:beforeAutospacing="0" w:after="0" w:afterAutospacing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5464C5" w:rsidRDefault="005464C5" w:rsidP="00EC57C1">
      <w:pPr>
        <w:ind w:firstLine="0"/>
      </w:pPr>
    </w:p>
    <w:p w:rsidR="00EC57C1" w:rsidRDefault="005464C5" w:rsidP="00EC57C1">
      <w:pPr>
        <w:ind w:firstLine="0"/>
      </w:pPr>
      <w:r>
        <w:t>Утверждена академическим руководителем майнора</w:t>
      </w:r>
    </w:p>
    <w:p w:rsidR="00EC57C1" w:rsidRPr="0076245A" w:rsidRDefault="00EC57C1" w:rsidP="00EC57C1">
      <w:pPr>
        <w:ind w:firstLine="0"/>
      </w:pPr>
    </w:p>
    <w:p w:rsidR="00EC57C1" w:rsidRDefault="005464C5" w:rsidP="00EC57C1">
      <w:pPr>
        <w:ind w:firstLine="0"/>
      </w:pPr>
      <w:r>
        <w:t>Грищенко Т.Ю.</w:t>
      </w:r>
      <w:r w:rsidR="00EC57C1">
        <w:t xml:space="preserve">        ____</w:t>
      </w:r>
      <w:r w:rsidR="00EC57C1" w:rsidRPr="0076245A">
        <w:t>________________</w:t>
      </w:r>
    </w:p>
    <w:p w:rsidR="00EC57C1" w:rsidRDefault="00EC57C1" w:rsidP="00EC57C1">
      <w:pPr>
        <w:ind w:firstLine="0"/>
      </w:pPr>
    </w:p>
    <w:p w:rsidR="005464C5" w:rsidRDefault="005464C5" w:rsidP="005464C5">
      <w:pPr>
        <w:ind w:firstLine="0"/>
      </w:pPr>
      <w:r>
        <w:t>«__» ______________ 201</w:t>
      </w:r>
      <w:r w:rsidR="00634B2C">
        <w:t>6</w:t>
      </w:r>
      <w:r>
        <w:t xml:space="preserve"> </w:t>
      </w:r>
      <w:r w:rsidRPr="0076245A">
        <w:t>г.</w:t>
      </w:r>
    </w:p>
    <w:p w:rsidR="005464C5" w:rsidRDefault="005464C5" w:rsidP="00412AD6">
      <w:pPr>
        <w:pStyle w:val="ad"/>
        <w:spacing w:after="0"/>
        <w:jc w:val="center"/>
        <w:rPr>
          <w:sz w:val="24"/>
          <w:szCs w:val="24"/>
        </w:rPr>
      </w:pPr>
    </w:p>
    <w:p w:rsidR="005464C5" w:rsidRDefault="005464C5" w:rsidP="00412AD6">
      <w:pPr>
        <w:pStyle w:val="ad"/>
        <w:spacing w:after="0"/>
        <w:jc w:val="center"/>
        <w:rPr>
          <w:sz w:val="24"/>
          <w:szCs w:val="24"/>
        </w:rPr>
      </w:pPr>
    </w:p>
    <w:p w:rsidR="00412AD6" w:rsidRPr="001867FB" w:rsidRDefault="00634B2C" w:rsidP="00412AD6">
      <w:pPr>
        <w:pStyle w:val="a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Санкт-Петербург, 201</w:t>
      </w:r>
      <w:r w:rsidRPr="001867FB">
        <w:rPr>
          <w:sz w:val="24"/>
          <w:szCs w:val="24"/>
        </w:rPr>
        <w:t>6</w:t>
      </w:r>
    </w:p>
    <w:p w:rsidR="005627EF" w:rsidRPr="005464C5" w:rsidRDefault="005627EF" w:rsidP="00412AD6">
      <w:pPr>
        <w:pStyle w:val="ad"/>
        <w:spacing w:after="0"/>
        <w:jc w:val="center"/>
        <w:rPr>
          <w:sz w:val="24"/>
          <w:szCs w:val="24"/>
        </w:rPr>
      </w:pPr>
    </w:p>
    <w:p w:rsidR="00412AD6" w:rsidRDefault="00412AD6" w:rsidP="005125D1">
      <w:pPr>
        <w:spacing w:before="100" w:beforeAutospacing="1"/>
        <w:ind w:firstLine="0"/>
        <w:jc w:val="center"/>
        <w:rPr>
          <w:rFonts w:ascii="Times" w:hAnsi="Times"/>
          <w:i/>
          <w:szCs w:val="24"/>
        </w:rPr>
      </w:pPr>
      <w:r w:rsidRPr="00CF560A">
        <w:rPr>
          <w:rFonts w:eastAsia="Times New Roman"/>
          <w:i/>
          <w:iCs/>
          <w:sz w:val="20"/>
          <w:szCs w:val="20"/>
          <w:lang w:eastAsia="ru-RU"/>
        </w:rPr>
        <w:lastRenderedPageBreak/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DA4DE8">
        <w:rPr>
          <w:rFonts w:eastAsia="Times New Roman"/>
          <w:i/>
          <w:iCs/>
          <w:sz w:val="20"/>
          <w:szCs w:val="20"/>
          <w:lang w:eastAsia="ru-RU"/>
        </w:rPr>
        <w:t>департамента</w:t>
      </w:r>
      <w:r w:rsidRPr="00CF560A">
        <w:rPr>
          <w:rFonts w:eastAsia="Times New Roman"/>
          <w:i/>
          <w:iCs/>
          <w:sz w:val="20"/>
          <w:szCs w:val="20"/>
          <w:lang w:eastAsia="ru-RU"/>
        </w:rPr>
        <w:t>-разработчика программы.</w:t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Область применения и нормативные ссылки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Настоящая </w:t>
      </w:r>
      <w:r w:rsidR="00DA36F8">
        <w:rPr>
          <w:rFonts w:ascii="Times" w:hAnsi="Times"/>
          <w:szCs w:val="24"/>
        </w:rPr>
        <w:t xml:space="preserve">рабочая </w:t>
      </w:r>
      <w:r w:rsidRPr="00135DBA">
        <w:rPr>
          <w:rFonts w:ascii="Times" w:hAnsi="Times"/>
          <w:szCs w:val="24"/>
        </w:rPr>
        <w:t>программа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08465B">
        <w:rPr>
          <w:rFonts w:ascii="Times" w:hAnsi="Times"/>
          <w:szCs w:val="24"/>
        </w:rPr>
        <w:t>Программа предназначена для преподавателей, ведущих данную дисциплину, учебных ассистентов и студентов</w:t>
      </w:r>
      <w:r w:rsidR="0008465B" w:rsidRPr="0008465B">
        <w:rPr>
          <w:rFonts w:ascii="Times" w:hAnsi="Times"/>
          <w:szCs w:val="24"/>
        </w:rPr>
        <w:t xml:space="preserve"> направлений 38.03.04 «Государственное и муниципальное управление», 46.03.01 «История», </w:t>
      </w:r>
      <w:r w:rsidR="00770FAE">
        <w:rPr>
          <w:rFonts w:ascii="Times" w:hAnsi="Times"/>
          <w:szCs w:val="24"/>
        </w:rPr>
        <w:t>45.03.01</w:t>
      </w:r>
      <w:r w:rsidR="0008465B" w:rsidRPr="0008465B">
        <w:rPr>
          <w:rFonts w:ascii="Times" w:hAnsi="Times"/>
          <w:szCs w:val="24"/>
        </w:rPr>
        <w:t xml:space="preserve"> «</w:t>
      </w:r>
      <w:r w:rsidR="00770FAE">
        <w:rPr>
          <w:rFonts w:ascii="Times" w:hAnsi="Times"/>
          <w:szCs w:val="24"/>
        </w:rPr>
        <w:t>Филология</w:t>
      </w:r>
      <w:r w:rsidR="0008465B" w:rsidRPr="0008465B">
        <w:rPr>
          <w:rFonts w:ascii="Times" w:hAnsi="Times"/>
          <w:szCs w:val="24"/>
        </w:rPr>
        <w:t>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Cs w:val="24"/>
        </w:rPr>
        <w:t xml:space="preserve">, </w:t>
      </w:r>
      <w:r w:rsidR="009455BA" w:rsidRPr="008074D0">
        <w:t xml:space="preserve">41.03.03 </w:t>
      </w:r>
      <w:r w:rsidR="009455BA">
        <w:t>«</w:t>
      </w:r>
      <w:r w:rsidR="009455BA" w:rsidRPr="008074D0">
        <w:t>Востоковедение и африканистика</w:t>
      </w:r>
      <w:r w:rsidR="009455BA">
        <w:t xml:space="preserve">» </w:t>
      </w:r>
      <w:r w:rsidR="009455BA" w:rsidRPr="00CF560A">
        <w:t>подготовки бакалавра</w:t>
      </w:r>
      <w:r w:rsidR="0008465B" w:rsidRPr="0008465B">
        <w:rPr>
          <w:rFonts w:ascii="Times" w:hAnsi="Times"/>
          <w:szCs w:val="24"/>
        </w:rPr>
        <w:t>, обучающихся по образовательным программам «Государственное и муниципальное управление», «История», «Менеджмент» «</w:t>
      </w:r>
      <w:r w:rsidR="00770FAE">
        <w:rPr>
          <w:rFonts w:ascii="Times" w:hAnsi="Times"/>
          <w:szCs w:val="24"/>
        </w:rPr>
        <w:t>Филология</w:t>
      </w:r>
      <w:r w:rsidR="0008465B" w:rsidRPr="0008465B">
        <w:rPr>
          <w:rFonts w:ascii="Times" w:hAnsi="Times"/>
          <w:szCs w:val="24"/>
        </w:rPr>
        <w:t>», «Политология», «Социология», «Экономика», «Юриспруденция»</w:t>
      </w:r>
      <w:r w:rsidR="009455BA">
        <w:rPr>
          <w:rFonts w:ascii="Times" w:hAnsi="Times"/>
          <w:szCs w:val="24"/>
        </w:rPr>
        <w:t>, «Востоковедение и африканистика»</w:t>
      </w:r>
      <w:r w:rsidR="0008465B" w:rsidRPr="0008465B">
        <w:rPr>
          <w:rFonts w:ascii="Times" w:hAnsi="Times"/>
          <w:szCs w:val="24"/>
        </w:rPr>
        <w:t xml:space="preserve"> подготовки бакалавра</w:t>
      </w:r>
      <w:r w:rsidRPr="0008465B">
        <w:rPr>
          <w:rFonts w:ascii="Times" w:hAnsi="Times"/>
          <w:szCs w:val="24"/>
        </w:rPr>
        <w:t xml:space="preserve">, изучающих </w:t>
      </w:r>
      <w:r w:rsidR="00154B8D" w:rsidRPr="0008465B">
        <w:rPr>
          <w:rFonts w:ascii="Times" w:hAnsi="Times"/>
          <w:szCs w:val="24"/>
        </w:rPr>
        <w:t>дисциплину «</w:t>
      </w:r>
      <w:r w:rsidR="00DA4DE8">
        <w:rPr>
          <w:rFonts w:ascii="Times" w:hAnsi="Times"/>
          <w:szCs w:val="24"/>
        </w:rPr>
        <w:t>Основы международного бизнеса</w:t>
      </w:r>
      <w:r w:rsidR="00154B8D" w:rsidRPr="0008465B">
        <w:rPr>
          <w:rFonts w:ascii="Times" w:hAnsi="Times"/>
          <w:szCs w:val="24"/>
        </w:rPr>
        <w:t>» в рамках</w:t>
      </w:r>
      <w:r w:rsidRPr="0008465B">
        <w:rPr>
          <w:rFonts w:ascii="Times" w:hAnsi="Times"/>
          <w:szCs w:val="24"/>
        </w:rPr>
        <w:t xml:space="preserve"> майнора «</w:t>
      </w:r>
      <w:r w:rsidR="00DA4DE8">
        <w:rPr>
          <w:rFonts w:ascii="Times" w:hAnsi="Times"/>
          <w:szCs w:val="24"/>
        </w:rPr>
        <w:t>Международный бизнес</w:t>
      </w:r>
      <w:r w:rsidRPr="0008465B">
        <w:rPr>
          <w:rFonts w:ascii="Times" w:hAnsi="Times"/>
          <w:szCs w:val="24"/>
        </w:rPr>
        <w:t>».</w:t>
      </w:r>
    </w:p>
    <w:p w:rsidR="00B62F71" w:rsidRPr="00E74419" w:rsidRDefault="00B62F71" w:rsidP="00E622E9">
      <w:pPr>
        <w:jc w:val="both"/>
        <w:rPr>
          <w:rFonts w:ascii="Times" w:hAnsi="Times"/>
          <w:szCs w:val="24"/>
        </w:rPr>
      </w:pPr>
      <w:r w:rsidRPr="00E74419">
        <w:rPr>
          <w:rFonts w:ascii="Times" w:hAnsi="Times"/>
          <w:szCs w:val="24"/>
        </w:rPr>
        <w:t>Программа разработана в соответствии с:</w:t>
      </w:r>
    </w:p>
    <w:p w:rsidR="00B62F71" w:rsidRPr="0008465B" w:rsidRDefault="0008465B" w:rsidP="009455BA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 xml:space="preserve">Образовательными стандартами НИУ ВШЭ по направлениям 38.03.04 «Государственное и муниципальное управление», 46.03.01 «История», </w:t>
      </w:r>
      <w:r w:rsidR="001A6708">
        <w:rPr>
          <w:rFonts w:ascii="Times" w:hAnsi="Times"/>
          <w:sz w:val="24"/>
          <w:szCs w:val="24"/>
        </w:rPr>
        <w:t>45.03.01</w:t>
      </w:r>
      <w:r w:rsidRPr="0008465B">
        <w:rPr>
          <w:rFonts w:ascii="Times" w:hAnsi="Times"/>
          <w:sz w:val="24"/>
          <w:szCs w:val="24"/>
        </w:rPr>
        <w:t xml:space="preserve"> «</w:t>
      </w:r>
      <w:r w:rsidR="001A6708">
        <w:rPr>
          <w:rFonts w:ascii="Times" w:hAnsi="Times"/>
          <w:sz w:val="24"/>
          <w:szCs w:val="24"/>
        </w:rPr>
        <w:t>Филология</w:t>
      </w:r>
      <w:r w:rsidRPr="0008465B">
        <w:rPr>
          <w:rFonts w:ascii="Times" w:hAnsi="Times"/>
          <w:sz w:val="24"/>
          <w:szCs w:val="24"/>
        </w:rPr>
        <w:t>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 w:val="24"/>
          <w:szCs w:val="24"/>
        </w:rPr>
        <w:t xml:space="preserve">, </w:t>
      </w:r>
      <w:r w:rsidR="009455BA" w:rsidRPr="009455BA">
        <w:rPr>
          <w:rFonts w:ascii="Times" w:hAnsi="Times"/>
          <w:sz w:val="24"/>
          <w:szCs w:val="24"/>
        </w:rPr>
        <w:t xml:space="preserve">41.03.03 «Востоковедение и африканистика» </w:t>
      </w:r>
      <w:r w:rsidRPr="0008465B">
        <w:rPr>
          <w:rFonts w:ascii="Times" w:hAnsi="Times"/>
          <w:sz w:val="24"/>
          <w:szCs w:val="24"/>
        </w:rPr>
        <w:t>подготовки бакалавра (http://www.hse.ru/standards/standard)</w:t>
      </w:r>
      <w:r w:rsidR="00B62F71" w:rsidRPr="0008465B">
        <w:rPr>
          <w:rFonts w:ascii="Times" w:hAnsi="Times"/>
          <w:sz w:val="24"/>
          <w:szCs w:val="24"/>
        </w:rPr>
        <w:t>;</w:t>
      </w:r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>Образовательными программами «Государственное и муниципальное управление», «История», «Менеджмент» «</w:t>
      </w:r>
      <w:r w:rsidR="001A6708">
        <w:rPr>
          <w:rFonts w:ascii="Times" w:hAnsi="Times"/>
          <w:sz w:val="24"/>
          <w:szCs w:val="24"/>
        </w:rPr>
        <w:t>Филология</w:t>
      </w:r>
      <w:r w:rsidRPr="0008465B">
        <w:rPr>
          <w:rFonts w:ascii="Times" w:hAnsi="Times"/>
          <w:sz w:val="24"/>
          <w:szCs w:val="24"/>
        </w:rPr>
        <w:t>»,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 w:val="24"/>
          <w:szCs w:val="24"/>
        </w:rPr>
        <w:t xml:space="preserve">, </w:t>
      </w:r>
      <w:r w:rsidR="009455BA" w:rsidRPr="009455BA">
        <w:rPr>
          <w:rFonts w:ascii="Times" w:hAnsi="Times"/>
          <w:sz w:val="24"/>
          <w:szCs w:val="24"/>
        </w:rPr>
        <w:t>41.03.03 «Востоковедение и африканистика»</w:t>
      </w:r>
      <w:r w:rsidR="00B62F71" w:rsidRPr="0008465B">
        <w:rPr>
          <w:rFonts w:ascii="Times" w:hAnsi="Times"/>
          <w:sz w:val="24"/>
          <w:szCs w:val="24"/>
        </w:rPr>
        <w:t xml:space="preserve">; </w:t>
      </w:r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 xml:space="preserve">Рабочими учебными планами НИУ ВШЭ – Санкт-Петербург по направлениям </w:t>
      </w:r>
      <w:proofErr w:type="spellStart"/>
      <w:r w:rsidRPr="0008465B">
        <w:rPr>
          <w:rFonts w:ascii="Times" w:hAnsi="Times"/>
          <w:sz w:val="24"/>
          <w:szCs w:val="24"/>
        </w:rPr>
        <w:t>подготов-ки</w:t>
      </w:r>
      <w:proofErr w:type="spellEnd"/>
      <w:r w:rsidRPr="0008465B">
        <w:rPr>
          <w:rFonts w:ascii="Times" w:hAnsi="Times"/>
          <w:sz w:val="24"/>
          <w:szCs w:val="24"/>
        </w:rPr>
        <w:t xml:space="preserve"> 38.03.04 «Государственное и муниципальное уп</w:t>
      </w:r>
      <w:r w:rsidR="001A6708">
        <w:rPr>
          <w:rFonts w:ascii="Times" w:hAnsi="Times"/>
          <w:sz w:val="24"/>
          <w:szCs w:val="24"/>
        </w:rPr>
        <w:t>равление», 46.03.01 «История», 45.03.01</w:t>
      </w:r>
      <w:r w:rsidRPr="0008465B">
        <w:rPr>
          <w:rFonts w:ascii="Times" w:hAnsi="Times"/>
          <w:sz w:val="24"/>
          <w:szCs w:val="24"/>
        </w:rPr>
        <w:t xml:space="preserve"> «</w:t>
      </w:r>
      <w:r w:rsidR="001A6708">
        <w:rPr>
          <w:rFonts w:ascii="Times" w:hAnsi="Times"/>
          <w:sz w:val="24"/>
          <w:szCs w:val="24"/>
        </w:rPr>
        <w:t>Филология</w:t>
      </w:r>
      <w:r w:rsidRPr="0008465B">
        <w:rPr>
          <w:rFonts w:ascii="Times" w:hAnsi="Times"/>
          <w:sz w:val="24"/>
          <w:szCs w:val="24"/>
        </w:rPr>
        <w:t>», 41.03.04 «Политология», 39.03.01 «Социология», 38.03.01«Экономика», 40.03.01 «Юриспруденция»</w:t>
      </w:r>
      <w:r w:rsidR="009455BA">
        <w:rPr>
          <w:rFonts w:ascii="Times" w:hAnsi="Times"/>
          <w:sz w:val="24"/>
          <w:szCs w:val="24"/>
        </w:rPr>
        <w:t xml:space="preserve"> </w:t>
      </w:r>
      <w:r w:rsidR="009455BA" w:rsidRPr="009455BA">
        <w:rPr>
          <w:rFonts w:ascii="Times" w:hAnsi="Times"/>
          <w:sz w:val="24"/>
          <w:szCs w:val="24"/>
        </w:rPr>
        <w:t>41.03.03 «Востоковедение и африканистика»</w:t>
      </w:r>
      <w:r w:rsidR="00EC57C1">
        <w:rPr>
          <w:rFonts w:ascii="Times" w:hAnsi="Times"/>
          <w:sz w:val="24"/>
          <w:szCs w:val="24"/>
        </w:rPr>
        <w:t>.</w:t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Цели освоения дисциплины</w:t>
      </w:r>
    </w:p>
    <w:p w:rsidR="00B62F71" w:rsidRPr="0065664D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Целями </w:t>
      </w:r>
      <w:r w:rsidRPr="0065664D">
        <w:rPr>
          <w:rFonts w:ascii="Times" w:hAnsi="Times"/>
          <w:szCs w:val="24"/>
        </w:rPr>
        <w:t>освоения дисциплины «</w:t>
      </w:r>
      <w:r w:rsidR="00DA4DE8" w:rsidRPr="0065664D">
        <w:rPr>
          <w:rFonts w:ascii="Times" w:hAnsi="Times"/>
          <w:szCs w:val="24"/>
        </w:rPr>
        <w:t>Основы международного бизнеса</w:t>
      </w:r>
      <w:r w:rsidRPr="0065664D">
        <w:rPr>
          <w:rFonts w:ascii="Times" w:hAnsi="Times"/>
          <w:szCs w:val="24"/>
        </w:rPr>
        <w:t>» являются:</w:t>
      </w:r>
    </w:p>
    <w:p w:rsidR="00B62F71" w:rsidRPr="0065664D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приобретение студентами знаний о </w:t>
      </w:r>
      <w:r w:rsidR="001B420C" w:rsidRPr="0065664D">
        <w:rPr>
          <w:szCs w:val="24"/>
        </w:rPr>
        <w:t xml:space="preserve">категориях </w:t>
      </w:r>
      <w:proofErr w:type="spellStart"/>
      <w:r w:rsidR="001B420C" w:rsidRPr="0065664D">
        <w:rPr>
          <w:szCs w:val="24"/>
        </w:rPr>
        <w:t>транснационализации</w:t>
      </w:r>
      <w:proofErr w:type="spellEnd"/>
      <w:r w:rsidR="001B420C" w:rsidRPr="0065664D">
        <w:rPr>
          <w:szCs w:val="24"/>
        </w:rPr>
        <w:t xml:space="preserve"> и глобализации мировой экономики</w:t>
      </w:r>
      <w:r w:rsidR="00154B8D" w:rsidRPr="0065664D">
        <w:rPr>
          <w:rFonts w:ascii="Times" w:hAnsi="Times"/>
          <w:szCs w:val="24"/>
        </w:rPr>
        <w:t>;</w:t>
      </w:r>
    </w:p>
    <w:p w:rsidR="00B62F71" w:rsidRPr="0065664D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формирование </w:t>
      </w:r>
      <w:r w:rsidR="001B420C" w:rsidRPr="0065664D">
        <w:rPr>
          <w:szCs w:val="24"/>
        </w:rPr>
        <w:t>систематизированного представления о понятийном аппарате международного бизнеса</w:t>
      </w:r>
      <w:r w:rsidRPr="0065664D">
        <w:rPr>
          <w:rFonts w:ascii="Times" w:hAnsi="Times"/>
          <w:szCs w:val="24"/>
        </w:rPr>
        <w:t>;</w:t>
      </w:r>
    </w:p>
    <w:p w:rsidR="001B420C" w:rsidRPr="0065664D" w:rsidRDefault="001B420C" w:rsidP="001B420C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приобретение студентами знаний о </w:t>
      </w:r>
      <w:r w:rsidRPr="0065664D">
        <w:rPr>
          <w:szCs w:val="24"/>
        </w:rPr>
        <w:t>интернационализации хозяйственной жизни и формах ее проявления</w:t>
      </w:r>
      <w:r w:rsidRPr="0065664D">
        <w:rPr>
          <w:rFonts w:ascii="Times" w:hAnsi="Times"/>
          <w:szCs w:val="24"/>
        </w:rPr>
        <w:t>;</w:t>
      </w:r>
    </w:p>
    <w:p w:rsidR="001B420C" w:rsidRPr="0065664D" w:rsidRDefault="001B420C" w:rsidP="001B420C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приобретение студентами знаний о </w:t>
      </w:r>
      <w:r w:rsidRPr="0065664D">
        <w:rPr>
          <w:szCs w:val="24"/>
        </w:rPr>
        <w:t>видах и формах международного бизнеса, его стратегиях, концептуальных основ их разработки</w:t>
      </w:r>
      <w:r w:rsidRPr="0065664D">
        <w:rPr>
          <w:rFonts w:ascii="Times" w:hAnsi="Times"/>
          <w:szCs w:val="24"/>
        </w:rPr>
        <w:t>;</w:t>
      </w:r>
    </w:p>
    <w:p w:rsidR="00B62F71" w:rsidRPr="0065664D" w:rsidRDefault="00135DBA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формирование практических навыков, необходимых для профессиональной деятельности в области </w:t>
      </w:r>
      <w:r w:rsidR="001B420C" w:rsidRPr="0065664D">
        <w:rPr>
          <w:rFonts w:ascii="Times" w:hAnsi="Times"/>
          <w:szCs w:val="24"/>
        </w:rPr>
        <w:t>международного бизнеса</w:t>
      </w:r>
      <w:r w:rsidRPr="0065664D">
        <w:rPr>
          <w:rFonts w:ascii="Times" w:hAnsi="Times"/>
          <w:szCs w:val="24"/>
        </w:rPr>
        <w:t>;</w:t>
      </w:r>
    </w:p>
    <w:p w:rsidR="00B62F71" w:rsidRPr="0065664D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расширение у студентов профессионального кругозора.</w:t>
      </w:r>
    </w:p>
    <w:p w:rsidR="00E316A7" w:rsidRPr="0065664D" w:rsidRDefault="00E316A7">
      <w:pPr>
        <w:spacing w:after="200" w:line="276" w:lineRule="auto"/>
        <w:ind w:firstLine="0"/>
        <w:rPr>
          <w:rFonts w:ascii="Times" w:eastAsia="Times New Roman" w:hAnsi="Times"/>
          <w:b/>
          <w:sz w:val="28"/>
          <w:szCs w:val="28"/>
          <w:lang w:eastAsia="ru-RU"/>
        </w:rPr>
      </w:pPr>
      <w:r w:rsidRPr="0065664D">
        <w:rPr>
          <w:rFonts w:ascii="Times" w:hAnsi="Times"/>
          <w:b/>
          <w:sz w:val="28"/>
          <w:szCs w:val="28"/>
        </w:rPr>
        <w:br w:type="page"/>
      </w:r>
    </w:p>
    <w:p w:rsidR="00B62F71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65664D">
        <w:rPr>
          <w:rFonts w:ascii="Times" w:hAnsi="Times"/>
          <w:b/>
          <w:sz w:val="28"/>
          <w:szCs w:val="28"/>
        </w:rPr>
        <w:lastRenderedPageBreak/>
        <w:t>Компетенции обучающегося, формируемые в результате освоения дисциплины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Уровни формирования компетенций: 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РБ  - ресурсная база, в основном теоретические и предметные основы (знания, уме-</w:t>
      </w:r>
      <w:proofErr w:type="spellStart"/>
      <w:r>
        <w:rPr>
          <w:lang w:eastAsia="ru-RU"/>
        </w:rPr>
        <w:t>ния</w:t>
      </w:r>
      <w:proofErr w:type="spellEnd"/>
      <w:r>
        <w:rPr>
          <w:lang w:eastAsia="ru-RU"/>
        </w:rPr>
        <w:t>)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СД - способы деятельности, составляющие практическое ядро данной компетенции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МЦ - мотивационно-ценностная составляющая, отражает степень осознания ценности</w:t>
      </w:r>
    </w:p>
    <w:p w:rsidR="00806BA5" w:rsidRDefault="00806BA5" w:rsidP="00806BA5">
      <w:pPr>
        <w:rPr>
          <w:lang w:eastAsia="ru-RU"/>
        </w:rPr>
      </w:pPr>
      <w:r>
        <w:rPr>
          <w:lang w:eastAsia="ru-RU"/>
        </w:rPr>
        <w:t xml:space="preserve">           компетенции человеком и готовность ее использовать</w:t>
      </w:r>
    </w:p>
    <w:p w:rsidR="00806BA5" w:rsidRPr="00806BA5" w:rsidRDefault="00806BA5" w:rsidP="00806BA5">
      <w:pPr>
        <w:rPr>
          <w:lang w:eastAsia="ru-RU"/>
        </w:rPr>
      </w:pPr>
    </w:p>
    <w:p w:rsidR="00B62F71" w:rsidRPr="0065664D" w:rsidRDefault="00B62F71" w:rsidP="00E622E9">
      <w:p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 результате освоения дисциплины студент должен:</w:t>
      </w:r>
    </w:p>
    <w:p w:rsidR="0026763A" w:rsidRPr="0065664D" w:rsidRDefault="00B62F71" w:rsidP="0026763A">
      <w:pPr>
        <w:jc w:val="both"/>
        <w:rPr>
          <w:rFonts w:ascii="Times" w:hAnsi="Times"/>
          <w:i/>
          <w:szCs w:val="24"/>
          <w:u w:val="single"/>
        </w:rPr>
      </w:pPr>
      <w:r w:rsidRPr="0065664D">
        <w:rPr>
          <w:rFonts w:ascii="Times" w:hAnsi="Times"/>
          <w:i/>
          <w:szCs w:val="24"/>
          <w:u w:val="single"/>
        </w:rPr>
        <w:t xml:space="preserve">Знать </w:t>
      </w:r>
    </w:p>
    <w:p w:rsidR="0026763A" w:rsidRPr="0065664D" w:rsidRDefault="008B1E4F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szCs w:val="24"/>
        </w:rPr>
        <w:t>основы организации и общие правила регулирования международной предпринимательской деятельности на международном и национальном уровне;</w:t>
      </w:r>
      <w:r w:rsidR="00B62F71" w:rsidRPr="0065664D">
        <w:rPr>
          <w:rFonts w:ascii="Times" w:hAnsi="Times"/>
          <w:szCs w:val="24"/>
        </w:rPr>
        <w:t xml:space="preserve">; </w:t>
      </w:r>
    </w:p>
    <w:p w:rsidR="0026763A" w:rsidRPr="0065664D" w:rsidRDefault="00B62F71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 </w:t>
      </w:r>
      <w:r w:rsidR="008B1E4F" w:rsidRPr="0065664D">
        <w:rPr>
          <w:szCs w:val="24"/>
        </w:rPr>
        <w:t>научные принципы и практику организации и управления международным бизнесом</w:t>
      </w:r>
      <w:r w:rsidRPr="0065664D">
        <w:rPr>
          <w:rFonts w:ascii="Times" w:hAnsi="Times"/>
          <w:szCs w:val="24"/>
        </w:rPr>
        <w:t xml:space="preserve">; </w:t>
      </w:r>
    </w:p>
    <w:p w:rsidR="00B62F71" w:rsidRPr="0065664D" w:rsidRDefault="008B1E4F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szCs w:val="24"/>
        </w:rPr>
        <w:t>специфику и особенности российской практики организации и ведения международной предпринимательской деятельности</w:t>
      </w:r>
      <w:r w:rsidR="00B62F71" w:rsidRPr="0065664D">
        <w:rPr>
          <w:rFonts w:ascii="Times" w:hAnsi="Times"/>
          <w:szCs w:val="24"/>
        </w:rPr>
        <w:t>.</w:t>
      </w:r>
    </w:p>
    <w:p w:rsidR="0026763A" w:rsidRPr="0065664D" w:rsidRDefault="008B1E4F" w:rsidP="0026763A">
      <w:pPr>
        <w:ind w:left="708" w:firstLine="0"/>
        <w:jc w:val="both"/>
        <w:rPr>
          <w:rFonts w:ascii="Times" w:hAnsi="Times"/>
          <w:i/>
          <w:szCs w:val="24"/>
          <w:u w:val="single"/>
        </w:rPr>
      </w:pPr>
      <w:r w:rsidRPr="0065664D">
        <w:rPr>
          <w:rFonts w:ascii="Times" w:hAnsi="Times"/>
          <w:i/>
          <w:szCs w:val="24"/>
          <w:u w:val="single"/>
        </w:rPr>
        <w:t xml:space="preserve">Уметь 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анализировать  взаимосвязи интернационализации хозяйственной жизни в различных формах;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выявлять роль и механизмы международных организаций в регулировании международного бизнеса;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при анализе конкретных ситуаций международных компаний, уметь обосновать выбор основных конкурентных стратегий на глобальных рынках;</w:t>
      </w:r>
    </w:p>
    <w:p w:rsidR="00E316A7" w:rsidRPr="0065664D" w:rsidRDefault="00E316A7" w:rsidP="00E316A7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выявлять основные региональные аспекты ведения международного бизнеса;</w:t>
      </w:r>
    </w:p>
    <w:p w:rsidR="00B62F71" w:rsidRPr="0065664D" w:rsidRDefault="00E316A7" w:rsidP="007451D8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анализировать и интерпретировать статистические данные международной торговли на основе международной и российской статистики;</w:t>
      </w:r>
    </w:p>
    <w:p w:rsidR="0026763A" w:rsidRPr="0065664D" w:rsidRDefault="0026763A" w:rsidP="0026763A">
      <w:pPr>
        <w:ind w:left="708" w:firstLine="0"/>
        <w:jc w:val="both"/>
        <w:rPr>
          <w:rFonts w:ascii="Times" w:hAnsi="Times"/>
          <w:i/>
          <w:szCs w:val="24"/>
          <w:u w:val="single"/>
        </w:rPr>
      </w:pPr>
      <w:r w:rsidRPr="0065664D">
        <w:rPr>
          <w:rFonts w:ascii="Times" w:hAnsi="Times"/>
          <w:i/>
          <w:szCs w:val="24"/>
          <w:u w:val="single"/>
        </w:rPr>
        <w:t xml:space="preserve">Иметь навыки </w:t>
      </w:r>
    </w:p>
    <w:p w:rsidR="00E316A7" w:rsidRPr="0065664D" w:rsidRDefault="00B62F71" w:rsidP="00CF1E8F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 xml:space="preserve">чтения и анализа академической литературы по </w:t>
      </w:r>
      <w:r w:rsidR="008B1E4F" w:rsidRPr="0065664D">
        <w:rPr>
          <w:rFonts w:ascii="Times" w:hAnsi="Times"/>
          <w:szCs w:val="24"/>
        </w:rPr>
        <w:t>международному бизнесу</w:t>
      </w:r>
      <w:r w:rsidR="00E316A7" w:rsidRPr="0065664D">
        <w:rPr>
          <w:rFonts w:ascii="Times" w:hAnsi="Times"/>
          <w:szCs w:val="24"/>
        </w:rPr>
        <w:t xml:space="preserve"> </w:t>
      </w:r>
    </w:p>
    <w:p w:rsidR="009F1E5F" w:rsidRPr="0065664D" w:rsidRDefault="00E316A7" w:rsidP="00CF1E8F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различать различные формы ведения международного бизнеса</w:t>
      </w:r>
    </w:p>
    <w:p w:rsidR="0049238C" w:rsidRPr="0049238C" w:rsidRDefault="0049238C" w:rsidP="0049238C">
      <w:pPr>
        <w:pStyle w:val="ac"/>
        <w:numPr>
          <w:ilvl w:val="0"/>
          <w:numId w:val="4"/>
        </w:numPr>
        <w:rPr>
          <w:rFonts w:ascii="Times" w:hAnsi="Times"/>
          <w:szCs w:val="24"/>
        </w:rPr>
      </w:pPr>
      <w:r w:rsidRPr="0065664D">
        <w:rPr>
          <w:rFonts w:ascii="Times" w:hAnsi="Times"/>
          <w:szCs w:val="24"/>
        </w:rPr>
        <w:t>владеть методами и приемами анализа экономических явлений</w:t>
      </w:r>
      <w:r w:rsidRPr="0049238C">
        <w:rPr>
          <w:rFonts w:ascii="Times" w:hAnsi="Times"/>
          <w:szCs w:val="24"/>
        </w:rPr>
        <w:t xml:space="preserve"> и процессов с помощью основных  инструментов международной экономики  и менеджмента.</w:t>
      </w:r>
    </w:p>
    <w:p w:rsidR="009F1E5F" w:rsidRDefault="009F1E5F" w:rsidP="009F1E5F">
      <w:pPr>
        <w:ind w:left="1068" w:firstLine="0"/>
        <w:jc w:val="both"/>
        <w:rPr>
          <w:rFonts w:ascii="Times" w:hAnsi="Times"/>
          <w:szCs w:val="24"/>
        </w:rPr>
      </w:pPr>
    </w:p>
    <w:p w:rsidR="00B62F71" w:rsidRDefault="00B62F71" w:rsidP="009F1E5F">
      <w:pPr>
        <w:ind w:left="1068" w:firstLine="0"/>
        <w:jc w:val="both"/>
        <w:rPr>
          <w:rFonts w:ascii="Times" w:hAnsi="Times"/>
          <w:szCs w:val="24"/>
        </w:rPr>
      </w:pPr>
      <w:r w:rsidRPr="003552D6">
        <w:rPr>
          <w:rFonts w:ascii="Times" w:hAnsi="Times"/>
          <w:szCs w:val="24"/>
        </w:rPr>
        <w:t>В результате освоения дисциплины студент осваивает следующие компетенции:</w:t>
      </w:r>
    </w:p>
    <w:p w:rsidR="003552D6" w:rsidRPr="003552D6" w:rsidRDefault="003552D6" w:rsidP="003552D6">
      <w:pPr>
        <w:ind w:left="1068" w:firstLine="0"/>
        <w:jc w:val="both"/>
        <w:rPr>
          <w:rFonts w:ascii="Times" w:hAnsi="Times"/>
          <w:szCs w:val="24"/>
        </w:rPr>
      </w:pPr>
    </w:p>
    <w:tbl>
      <w:tblPr>
        <w:tblW w:w="1065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55"/>
        <w:gridCol w:w="851"/>
        <w:gridCol w:w="1276"/>
        <w:gridCol w:w="3544"/>
        <w:gridCol w:w="2127"/>
      </w:tblGrid>
      <w:tr w:rsidR="00806BA5" w:rsidRPr="00135DBA" w:rsidTr="00806BA5">
        <w:trPr>
          <w:cantSplit/>
          <w:tblHeader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Компетенция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9F1E5F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 xml:space="preserve">Код по </w:t>
            </w:r>
            <w:r>
              <w:rPr>
                <w:sz w:val="20"/>
                <w:szCs w:val="20"/>
              </w:rPr>
              <w:t>ОС ВШЭ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формирования компетен</w:t>
            </w:r>
            <w:r w:rsidRPr="00806BA5">
              <w:rPr>
                <w:sz w:val="20"/>
                <w:szCs w:val="20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5" w:rsidRPr="007A5100" w:rsidRDefault="00806BA5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и иностранном (</w:t>
            </w:r>
            <w:proofErr w:type="spellStart"/>
            <w:r w:rsidRPr="00073E89">
              <w:rPr>
                <w:sz w:val="20"/>
                <w:szCs w:val="20"/>
              </w:rPr>
              <w:t>ых</w:t>
            </w:r>
            <w:proofErr w:type="spellEnd"/>
            <w:r w:rsidRPr="00073E89">
              <w:rPr>
                <w:sz w:val="20"/>
                <w:szCs w:val="20"/>
              </w:rPr>
              <w:t>) языках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устно, письменно и графически применять эффективно навыки деловой коммуникации на русском и английском языках; способен участвовать в международных переговорах, свободно воспринимать, анализировать и критически оценивать устную и письменную деловую информацию на русском и английском языке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Default="00806BA5" w:rsidP="00401946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B28E3">
              <w:rPr>
                <w:sz w:val="20"/>
                <w:szCs w:val="20"/>
                <w:lang w:eastAsia="ru-RU"/>
              </w:rPr>
              <w:t>Лекционные</w:t>
            </w:r>
            <w:r w:rsidR="00401946">
              <w:rPr>
                <w:sz w:val="20"/>
                <w:szCs w:val="20"/>
                <w:lang w:eastAsia="ru-RU"/>
              </w:rPr>
              <w:t>,</w:t>
            </w:r>
            <w:r w:rsidRPr="000B28E3">
              <w:rPr>
                <w:sz w:val="20"/>
                <w:szCs w:val="20"/>
                <w:lang w:eastAsia="ru-RU"/>
              </w:rPr>
              <w:t xml:space="preserve"> семинарские занятия</w:t>
            </w:r>
            <w:r w:rsidR="00401946">
              <w:rPr>
                <w:sz w:val="20"/>
                <w:szCs w:val="20"/>
                <w:lang w:eastAsia="ru-RU"/>
              </w:rPr>
              <w:t>,</w:t>
            </w:r>
          </w:p>
          <w:p w:rsidR="00401946" w:rsidRPr="000B28E3" w:rsidRDefault="00401946" w:rsidP="00401946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073E89">
              <w:rPr>
                <w:sz w:val="20"/>
                <w:szCs w:val="20"/>
              </w:rPr>
              <w:lastRenderedPageBreak/>
              <w:t>течение всей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lastRenderedPageBreak/>
              <w:t>УК–6.1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способен к саморазвитию, личностному росту, проявлению инициативы и лидерских качеств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401946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</w:t>
            </w:r>
            <w:r w:rsidR="00401946">
              <w:rPr>
                <w:sz w:val="20"/>
                <w:szCs w:val="20"/>
                <w:lang w:eastAsia="ru-RU"/>
              </w:rPr>
              <w:t>,</w:t>
            </w:r>
            <w:r w:rsidRPr="000B28E3">
              <w:rPr>
                <w:sz w:val="20"/>
                <w:szCs w:val="20"/>
                <w:lang w:eastAsia="ru-RU"/>
              </w:rPr>
              <w:t xml:space="preserve"> семинарские занятия</w:t>
            </w:r>
            <w:r w:rsidR="00401946">
              <w:rPr>
                <w:sz w:val="20"/>
                <w:szCs w:val="20"/>
                <w:lang w:eastAsia="ru-RU"/>
              </w:rPr>
              <w:t>, домашнее задание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lastRenderedPageBreak/>
              <w:t>Способен решать управленческие вопросы стратегического и тактического характера в международной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ПК-А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  <w:lang w:eastAsia="ru-RU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 xml:space="preserve">Способен применить знания и навыки организации и функционирования международной компании в глобальном контексте, включая правовые аспекты международного бизнеса, ведение </w:t>
            </w:r>
            <w:proofErr w:type="spellStart"/>
            <w:r w:rsidRPr="00073E89">
              <w:rPr>
                <w:sz w:val="20"/>
                <w:szCs w:val="20"/>
              </w:rPr>
              <w:t>вэд</w:t>
            </w:r>
            <w:proofErr w:type="spellEnd"/>
            <w:r w:rsidRPr="00073E89">
              <w:rPr>
                <w:sz w:val="20"/>
                <w:szCs w:val="20"/>
              </w:rPr>
              <w:t>, управление человеческими ресурсами, бизнес-планирование и реализацию маркетинга, и разработку программ организационного развития международных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  <w:r w:rsidR="002D02BF">
              <w:rPr>
                <w:sz w:val="20"/>
                <w:szCs w:val="20"/>
                <w:lang w:eastAsia="ru-RU"/>
              </w:rPr>
              <w:t>, домашнее задание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Способен составлять модели поведения бизнеса в условиях мирового рынка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ПК-Б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ориентироваться в тенденциях развития мировой экономики с учетом процессов глобализации и перехода развитых стран к информационному обществу, анализировать международные рынки, анализировать и обобщать информацию о состоянии мировой экономической системы; вырабатывать рекомендации по управлению рисками при осуществлении международной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</w:p>
        </w:tc>
      </w:tr>
      <w:tr w:rsidR="00806BA5" w:rsidRPr="00135DBA" w:rsidTr="00806BA5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</w:rPr>
            </w:pPr>
            <w:r w:rsidRPr="00073E89">
              <w:rPr>
                <w:sz w:val="20"/>
                <w:szCs w:val="20"/>
              </w:rPr>
              <w:t>Способен эффективно выполнять управленческие функции в мультикультурной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left="-108" w:right="-108"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ПК-В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A5" w:rsidRPr="00073E89" w:rsidRDefault="00806BA5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  <w:lang w:eastAsia="ru-RU"/>
              </w:rPr>
              <w:t>РБ/СД/МЦ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A5" w:rsidRPr="00073E89" w:rsidRDefault="00B23C3B" w:rsidP="00F56ECB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073E89">
              <w:rPr>
                <w:sz w:val="20"/>
                <w:szCs w:val="20"/>
              </w:rPr>
              <w:t>Способен выработать эффективную стратегию поведения и управления в кросс-культурной среде, применить знания об особенностях организации многонациональных компаний, основных аспектах кросс – культурной коммуникации и навыков работы с конфликтами, возникающими при взаимодействии нескольких культурных моделей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A5" w:rsidRPr="000B28E3" w:rsidRDefault="00806BA5" w:rsidP="00F56ECB">
            <w:pPr>
              <w:ind w:firstLine="0"/>
              <w:jc w:val="both"/>
            </w:pPr>
            <w:r w:rsidRPr="000B28E3">
              <w:rPr>
                <w:sz w:val="20"/>
                <w:szCs w:val="20"/>
                <w:lang w:eastAsia="ru-RU"/>
              </w:rPr>
              <w:t>Лекционные и семинарские занятия</w:t>
            </w:r>
          </w:p>
        </w:tc>
      </w:tr>
    </w:tbl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Место дисциплины в структуре образовательной программы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Настоящая дисциплина относится к блоку дисциплин </w:t>
      </w:r>
      <w:r w:rsidR="00E74419">
        <w:rPr>
          <w:rFonts w:ascii="Times" w:hAnsi="Times"/>
          <w:szCs w:val="24"/>
        </w:rPr>
        <w:t xml:space="preserve">дополнительного профиля (майнора) </w:t>
      </w:r>
      <w:r w:rsidR="00135DBA" w:rsidRPr="00E74419">
        <w:rPr>
          <w:rFonts w:ascii="Times" w:hAnsi="Times"/>
          <w:szCs w:val="24"/>
        </w:rPr>
        <w:t>«</w:t>
      </w:r>
      <w:r w:rsidR="005444BF">
        <w:rPr>
          <w:rFonts w:ascii="Times" w:hAnsi="Times"/>
          <w:szCs w:val="24"/>
        </w:rPr>
        <w:t>международный бизнес</w:t>
      </w:r>
      <w:r w:rsidR="00135DBA" w:rsidRPr="00E74419">
        <w:rPr>
          <w:rFonts w:ascii="Times" w:hAnsi="Times"/>
          <w:szCs w:val="24"/>
        </w:rPr>
        <w:t>».</w:t>
      </w:r>
    </w:p>
    <w:p w:rsidR="00B62F71" w:rsidRPr="00DE31D9" w:rsidRDefault="00B62F71" w:rsidP="00E622E9">
      <w:pPr>
        <w:ind w:firstLine="708"/>
        <w:jc w:val="both"/>
        <w:rPr>
          <w:rFonts w:ascii="Times" w:hAnsi="Times"/>
          <w:szCs w:val="24"/>
        </w:rPr>
      </w:pPr>
      <w:r w:rsidRPr="00B75A05">
        <w:rPr>
          <w:rFonts w:ascii="Times" w:hAnsi="Times"/>
          <w:szCs w:val="24"/>
        </w:rPr>
        <w:t xml:space="preserve">Основные положения дисциплины должны быть использованы в дальнейшем при изучении </w:t>
      </w:r>
      <w:r w:rsidRPr="00DE31D9">
        <w:rPr>
          <w:rFonts w:ascii="Times" w:hAnsi="Times"/>
          <w:szCs w:val="24"/>
        </w:rPr>
        <w:t>следующих дисциплин:</w:t>
      </w:r>
    </w:p>
    <w:p w:rsidR="00DE31D9" w:rsidRPr="00DE31D9" w:rsidRDefault="00154B8D" w:rsidP="00635EF3">
      <w:pPr>
        <w:pStyle w:val="a6"/>
        <w:numPr>
          <w:ilvl w:val="0"/>
          <w:numId w:val="5"/>
        </w:numPr>
        <w:jc w:val="both"/>
        <w:rPr>
          <w:rFonts w:ascii="Times" w:hAnsi="Times"/>
          <w:sz w:val="24"/>
          <w:szCs w:val="24"/>
        </w:rPr>
      </w:pPr>
      <w:r w:rsidRPr="00DE31D9">
        <w:rPr>
          <w:rFonts w:ascii="Times" w:hAnsi="Times"/>
          <w:sz w:val="24"/>
          <w:szCs w:val="24"/>
        </w:rPr>
        <w:t>«</w:t>
      </w:r>
      <w:r w:rsidR="00DE31D9" w:rsidRPr="00DE31D9">
        <w:rPr>
          <w:rFonts w:ascii="Times" w:hAnsi="Times"/>
          <w:sz w:val="24"/>
          <w:szCs w:val="24"/>
        </w:rPr>
        <w:t>Кросс-культурные коммуникации» (</w:t>
      </w:r>
      <w:proofErr w:type="spellStart"/>
      <w:r w:rsidR="00DE31D9" w:rsidRPr="00DE31D9">
        <w:rPr>
          <w:rFonts w:ascii="Times" w:hAnsi="Times"/>
          <w:sz w:val="24"/>
          <w:szCs w:val="24"/>
        </w:rPr>
        <w:t>Сross-Cultural</w:t>
      </w:r>
      <w:proofErr w:type="spellEnd"/>
      <w:r w:rsidR="00DE31D9" w:rsidRPr="00DE31D9">
        <w:rPr>
          <w:rFonts w:ascii="Times" w:hAnsi="Times"/>
          <w:sz w:val="24"/>
          <w:szCs w:val="24"/>
        </w:rPr>
        <w:t xml:space="preserve"> </w:t>
      </w:r>
      <w:proofErr w:type="spellStart"/>
      <w:r w:rsidR="00DE31D9" w:rsidRPr="00DE31D9">
        <w:rPr>
          <w:rFonts w:ascii="Times" w:hAnsi="Times"/>
          <w:sz w:val="24"/>
          <w:szCs w:val="24"/>
        </w:rPr>
        <w:t>Communication</w:t>
      </w:r>
      <w:proofErr w:type="spellEnd"/>
      <w:r w:rsidR="00DE31D9" w:rsidRPr="00DE31D9">
        <w:rPr>
          <w:rFonts w:ascii="Times" w:hAnsi="Times"/>
          <w:sz w:val="24"/>
          <w:szCs w:val="24"/>
        </w:rPr>
        <w:t>)</w:t>
      </w:r>
    </w:p>
    <w:p w:rsidR="00DE31D9" w:rsidRPr="00DE31D9" w:rsidRDefault="00DE31D9" w:rsidP="00635EF3">
      <w:pPr>
        <w:pStyle w:val="a6"/>
        <w:numPr>
          <w:ilvl w:val="0"/>
          <w:numId w:val="5"/>
        </w:numPr>
        <w:jc w:val="both"/>
        <w:rPr>
          <w:rFonts w:ascii="Times" w:hAnsi="Times"/>
          <w:sz w:val="24"/>
          <w:szCs w:val="24"/>
        </w:rPr>
      </w:pPr>
      <w:r w:rsidRPr="00DE31D9">
        <w:rPr>
          <w:rFonts w:ascii="Times" w:hAnsi="Times"/>
          <w:sz w:val="24"/>
          <w:szCs w:val="24"/>
        </w:rPr>
        <w:t>«Мировая экономика и международная торговля»</w:t>
      </w:r>
    </w:p>
    <w:p w:rsidR="00B62F71" w:rsidRPr="00DE31D9" w:rsidRDefault="00DE31D9" w:rsidP="00635EF3">
      <w:pPr>
        <w:pStyle w:val="a6"/>
        <w:numPr>
          <w:ilvl w:val="0"/>
          <w:numId w:val="5"/>
        </w:numPr>
        <w:jc w:val="both"/>
        <w:rPr>
          <w:rFonts w:ascii="Times" w:hAnsi="Times"/>
          <w:sz w:val="24"/>
          <w:szCs w:val="24"/>
        </w:rPr>
      </w:pPr>
      <w:r w:rsidRPr="00DE31D9">
        <w:rPr>
          <w:rFonts w:ascii="Times" w:hAnsi="Times"/>
          <w:sz w:val="24"/>
          <w:szCs w:val="24"/>
        </w:rPr>
        <w:t xml:space="preserve">«Международный маркетинг» (International Marketing) </w:t>
      </w:r>
    </w:p>
    <w:p w:rsidR="0003042E" w:rsidRDefault="0003042E">
      <w:pPr>
        <w:spacing w:after="200" w:line="276" w:lineRule="auto"/>
        <w:ind w:firstLine="0"/>
        <w:rPr>
          <w:rFonts w:ascii="Times" w:eastAsia="Times New Roman" w:hAnsi="Times"/>
          <w:b/>
          <w:sz w:val="28"/>
          <w:szCs w:val="28"/>
          <w:lang w:eastAsia="ru-RU"/>
        </w:rPr>
      </w:pPr>
      <w:r>
        <w:rPr>
          <w:rFonts w:ascii="Times" w:hAnsi="Times"/>
          <w:b/>
          <w:sz w:val="28"/>
          <w:szCs w:val="28"/>
        </w:rPr>
        <w:br w:type="page"/>
      </w:r>
    </w:p>
    <w:p w:rsidR="00135DBA" w:rsidRDefault="00135DBA" w:rsidP="00135DBA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lastRenderedPageBreak/>
        <w:t>Тематический план учебной дисциплины</w:t>
      </w:r>
    </w:p>
    <w:p w:rsidR="00A62E7E" w:rsidRDefault="00A62E7E" w:rsidP="00A62E7E">
      <w:pPr>
        <w:rPr>
          <w:lang w:eastAsia="ru-RU"/>
        </w:rPr>
      </w:pPr>
      <w:r w:rsidRPr="00A62E7E">
        <w:rPr>
          <w:lang w:eastAsia="ru-RU"/>
        </w:rPr>
        <w:t>О</w:t>
      </w:r>
      <w:r>
        <w:rPr>
          <w:lang w:eastAsia="ru-RU"/>
        </w:rPr>
        <w:t>бъем дисциплины</w:t>
      </w:r>
      <w:r w:rsidRPr="00A62E7E">
        <w:rPr>
          <w:lang w:eastAsia="ru-RU"/>
        </w:rPr>
        <w:t xml:space="preserve"> </w:t>
      </w:r>
      <w:r>
        <w:rPr>
          <w:lang w:eastAsia="ru-RU"/>
        </w:rPr>
        <w:t>–</w:t>
      </w:r>
      <w:r w:rsidRPr="00A62E7E">
        <w:rPr>
          <w:lang w:eastAsia="ru-RU"/>
        </w:rPr>
        <w:t xml:space="preserve"> 5 зачетных единиц</w:t>
      </w:r>
      <w:r>
        <w:rPr>
          <w:lang w:eastAsia="ru-RU"/>
        </w:rPr>
        <w:t>.</w:t>
      </w:r>
    </w:p>
    <w:p w:rsidR="00A62E7E" w:rsidRPr="00A62E7E" w:rsidRDefault="00A62E7E" w:rsidP="00A62E7E">
      <w:pPr>
        <w:rPr>
          <w:lang w:eastAsia="ru-RU"/>
        </w:rPr>
      </w:pPr>
    </w:p>
    <w:tbl>
      <w:tblPr>
        <w:tblW w:w="101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993"/>
        <w:gridCol w:w="1162"/>
        <w:gridCol w:w="1417"/>
        <w:gridCol w:w="1701"/>
      </w:tblGrid>
      <w:tr w:rsidR="00D41B4C" w:rsidRPr="00135DBA" w:rsidTr="005156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№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Название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Самостоя</w:t>
            </w:r>
            <w:r w:rsidRPr="00E446A7">
              <w:rPr>
                <w:b/>
                <w:szCs w:val="24"/>
              </w:rPr>
              <w:softHyphen/>
              <w:t>тельная работа</w:t>
            </w:r>
          </w:p>
        </w:tc>
      </w:tr>
      <w:tr w:rsidR="00D41B4C" w:rsidRPr="00135DBA" w:rsidTr="005156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B4C" w:rsidRPr="00E446A7" w:rsidRDefault="00D41B4C" w:rsidP="00135DBA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snapToGrid w:val="0"/>
              <w:ind w:firstLine="0"/>
              <w:rPr>
                <w:b/>
                <w:szCs w:val="24"/>
              </w:rPr>
            </w:pPr>
          </w:p>
        </w:tc>
      </w:tr>
      <w:tr w:rsidR="00D41B4C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135DBA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 xml:space="preserve"> 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D41B4C" w:rsidP="00515619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История развития международного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1B12DC" w:rsidRDefault="005B4FB7" w:rsidP="00135D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E446A7" w:rsidRDefault="0068547B" w:rsidP="00135D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C" w:rsidRPr="00B22D1B" w:rsidRDefault="00D41B4C" w:rsidP="00135DBA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B4C" w:rsidRPr="005F2FD6" w:rsidRDefault="005F2FD6" w:rsidP="005F2F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278AF" w:rsidRPr="00E446A7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Среда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A6708" w:rsidRDefault="007E366E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5B4FB7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Глобализация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8547B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5B4FB7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  <w:lang w:val="en-US"/>
              </w:rPr>
            </w:pPr>
            <w:r w:rsidRPr="00E446A7">
              <w:rPr>
                <w:szCs w:val="24"/>
              </w:rPr>
              <w:t>Международные стандарты управления проектами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A6708" w:rsidRDefault="0068547B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rFonts w:eastAsiaTheme="minorHAnsi"/>
                <w:szCs w:val="24"/>
              </w:rPr>
              <w:t>В</w:t>
            </w:r>
            <w:r>
              <w:rPr>
                <w:rFonts w:eastAsiaTheme="minorHAnsi"/>
                <w:szCs w:val="24"/>
              </w:rPr>
              <w:t>нешнеэкономическая деятельность</w:t>
            </w:r>
            <w:r w:rsidRPr="00E446A7">
              <w:rPr>
                <w:rFonts w:eastAsiaTheme="minorHAnsi"/>
                <w:szCs w:val="24"/>
              </w:rPr>
              <w:t>, международный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6708">
              <w:rPr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>Корпоративное управление в иностранных компаниях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8547B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A6708" w:rsidRDefault="005B4FB7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Стратегии международного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5B4FB7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315D5" w:rsidP="001A67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rFonts w:eastAsiaTheme="minorHAnsi"/>
                <w:szCs w:val="24"/>
              </w:rPr>
              <w:t>Международные стандарты управления человеческими ресурсами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szCs w:val="24"/>
              </w:rPr>
            </w:pPr>
            <w:r w:rsidRPr="00E446A7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C80D2B" w:rsidRDefault="001A6708" w:rsidP="001A67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Default="001A6708" w:rsidP="001A6708">
            <w:r w:rsidRPr="009B3470">
              <w:rPr>
                <w:szCs w:val="24"/>
                <w:lang w:val="en-US"/>
              </w:rPr>
              <w:t>1</w:t>
            </w:r>
            <w:r w:rsidRPr="009B3470">
              <w:rPr>
                <w:szCs w:val="24"/>
              </w:rPr>
              <w:t>5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E446A7">
              <w:rPr>
                <w:szCs w:val="24"/>
              </w:rPr>
              <w:t xml:space="preserve"> 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szCs w:val="24"/>
              </w:rPr>
            </w:pPr>
            <w:r w:rsidRPr="009432D7">
              <w:rPr>
                <w:szCs w:val="24"/>
              </w:rPr>
              <w:t>Практики ведения международного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1B12DC" w:rsidRDefault="00856E69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68547B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5B4FB7" w:rsidRDefault="001A6708" w:rsidP="001A670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Pr="005F2FD6" w:rsidRDefault="001A6708" w:rsidP="001A67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10</w:t>
            </w:r>
          </w:p>
        </w:tc>
      </w:tr>
      <w:tr w:rsidR="001A6708" w:rsidRPr="00135DBA" w:rsidTr="0051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190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E" w:rsidRPr="00F26758" w:rsidRDefault="0068547B" w:rsidP="00F2675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1A6708" w:rsidRPr="00F26758">
              <w:rPr>
                <w:b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2E" w:rsidRPr="00F26758" w:rsidRDefault="0068547B" w:rsidP="00F2675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1A6708" w:rsidRPr="00F26758">
              <w:rPr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08" w:rsidRPr="00E446A7" w:rsidRDefault="001A6708" w:rsidP="001A6708">
            <w:pPr>
              <w:ind w:firstLine="0"/>
              <w:jc w:val="center"/>
              <w:rPr>
                <w:b/>
                <w:szCs w:val="24"/>
              </w:rPr>
            </w:pPr>
            <w:r w:rsidRPr="00E446A7">
              <w:rPr>
                <w:b/>
                <w:szCs w:val="24"/>
              </w:rPr>
              <w:t>130</w:t>
            </w:r>
          </w:p>
        </w:tc>
      </w:tr>
    </w:tbl>
    <w:p w:rsidR="00135DBA" w:rsidRPr="00026C90" w:rsidRDefault="00135DBA" w:rsidP="00026C90">
      <w:pPr>
        <w:pStyle w:val="1"/>
        <w:rPr>
          <w:b/>
          <w:sz w:val="28"/>
          <w:szCs w:val="28"/>
        </w:rPr>
      </w:pPr>
      <w:r w:rsidRPr="00026C90">
        <w:rPr>
          <w:b/>
          <w:sz w:val="28"/>
          <w:szCs w:val="28"/>
        </w:rPr>
        <w:t>Формы контроля знаний студентов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560"/>
        <w:gridCol w:w="425"/>
        <w:gridCol w:w="425"/>
        <w:gridCol w:w="425"/>
        <w:gridCol w:w="426"/>
        <w:gridCol w:w="5836"/>
      </w:tblGrid>
      <w:tr w:rsidR="00135DBA" w:rsidRPr="00135DBA" w:rsidTr="00DC7A6A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Тип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2 год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B348D5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Параметры</w:t>
            </w:r>
          </w:p>
        </w:tc>
      </w:tr>
      <w:tr w:rsidR="00135DBA" w:rsidRPr="00135DBA" w:rsidTr="00DC7A6A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right="-108" w:firstLine="0"/>
              <w:rPr>
                <w:rFonts w:ascii="Times" w:hAnsi="Times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</w:tr>
      <w:tr w:rsidR="006A0A37" w:rsidRPr="00135DBA" w:rsidTr="00030B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Текущий</w:t>
            </w:r>
          </w:p>
          <w:p w:rsidR="006A0A37" w:rsidRPr="00B348D5" w:rsidRDefault="006A0A37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(неделя)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Аудиторная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A37" w:rsidRPr="00B82D50" w:rsidRDefault="006A0A37" w:rsidP="00A43B6F">
            <w:pPr>
              <w:ind w:firstLine="0"/>
              <w:rPr>
                <w:rFonts w:ascii="Times" w:hAnsi="Times"/>
                <w:szCs w:val="24"/>
              </w:rPr>
            </w:pPr>
            <w:r w:rsidRPr="00B82D50">
              <w:rPr>
                <w:szCs w:val="24"/>
              </w:rPr>
              <w:t>Участие в решении задач, кейсов и обсуждении тем курса</w:t>
            </w:r>
          </w:p>
        </w:tc>
      </w:tr>
      <w:tr w:rsidR="006A0A37" w:rsidRPr="00135DBA" w:rsidTr="00030B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Домашнее задание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9A3DF3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A37" w:rsidRPr="00B348D5" w:rsidRDefault="006A0A37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A37" w:rsidRDefault="006A0A37" w:rsidP="00480A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групповой презентации </w:t>
            </w:r>
          </w:p>
        </w:tc>
      </w:tr>
      <w:tr w:rsidR="00135DBA" w:rsidRPr="00135DBA" w:rsidTr="00DC7A6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Итоговый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D4212C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B82D50" w:rsidP="00480AD2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szCs w:val="24"/>
              </w:rPr>
              <w:t xml:space="preserve">письменный экзамен в тестовой форме (в системе </w:t>
            </w:r>
            <w:r>
              <w:rPr>
                <w:szCs w:val="24"/>
                <w:lang w:val="en-US"/>
              </w:rPr>
              <w:t>LMS</w:t>
            </w:r>
            <w:r w:rsidR="001A6708">
              <w:rPr>
                <w:szCs w:val="24"/>
              </w:rPr>
              <w:t>), 5</w:t>
            </w:r>
            <w:r w:rsidR="00480AD2">
              <w:rPr>
                <w:szCs w:val="24"/>
              </w:rPr>
              <w:t>0 вопрос</w:t>
            </w:r>
            <w:r w:rsidR="001A6708">
              <w:rPr>
                <w:szCs w:val="24"/>
              </w:rPr>
              <w:t>ов – 4</w:t>
            </w:r>
            <w:r w:rsidR="00480AD2">
              <w:rPr>
                <w:szCs w:val="24"/>
              </w:rPr>
              <w:t>0</w:t>
            </w:r>
            <w:r>
              <w:rPr>
                <w:szCs w:val="24"/>
              </w:rPr>
              <w:t xml:space="preserve"> минут</w:t>
            </w:r>
          </w:p>
        </w:tc>
      </w:tr>
    </w:tbl>
    <w:p w:rsidR="00480AD2" w:rsidRPr="00565B46" w:rsidRDefault="00480AD2" w:rsidP="00565B46">
      <w:pPr>
        <w:pStyle w:val="1"/>
        <w:tabs>
          <w:tab w:val="num" w:pos="576"/>
        </w:tabs>
        <w:rPr>
          <w:b/>
          <w:sz w:val="28"/>
          <w:szCs w:val="28"/>
        </w:rPr>
      </w:pPr>
      <w:r w:rsidRPr="00565B46">
        <w:rPr>
          <w:b/>
          <w:sz w:val="28"/>
          <w:szCs w:val="28"/>
        </w:rPr>
        <w:t>Критерии оценки знаний, навыков</w:t>
      </w:r>
    </w:p>
    <w:p w:rsidR="00480AD2" w:rsidRPr="00BE3174" w:rsidRDefault="00480AD2" w:rsidP="00480AD2">
      <w:pPr>
        <w:spacing w:line="276" w:lineRule="auto"/>
        <w:rPr>
          <w:szCs w:val="24"/>
          <w:u w:val="single"/>
          <w:lang w:eastAsia="ru-RU"/>
        </w:rPr>
      </w:pPr>
      <w:r>
        <w:rPr>
          <w:szCs w:val="24"/>
          <w:u w:val="single"/>
        </w:rPr>
        <w:t>Преподаватель оценивает работу студентов</w:t>
      </w:r>
      <w:r w:rsidRPr="00BE3174">
        <w:rPr>
          <w:szCs w:val="24"/>
          <w:u w:val="single"/>
        </w:rPr>
        <w:t xml:space="preserve"> </w:t>
      </w:r>
      <w:r w:rsidR="00DC16D7">
        <w:rPr>
          <w:szCs w:val="24"/>
          <w:u w:val="single"/>
        </w:rPr>
        <w:t>в аудитории</w:t>
      </w:r>
      <w:r w:rsidRPr="00BE3174">
        <w:rPr>
          <w:b/>
          <w:szCs w:val="24"/>
          <w:u w:val="single"/>
          <w:lang w:eastAsia="ru-RU"/>
        </w:rPr>
        <w:t xml:space="preserve"> (О аудиторная</w:t>
      </w:r>
      <w:r w:rsidRPr="00BE3174">
        <w:rPr>
          <w:szCs w:val="24"/>
          <w:u w:val="single"/>
          <w:lang w:eastAsia="ru-RU"/>
        </w:rPr>
        <w:t xml:space="preserve">). </w:t>
      </w:r>
    </w:p>
    <w:p w:rsidR="00480AD2" w:rsidRDefault="00480AD2" w:rsidP="00480AD2">
      <w:pPr>
        <w:spacing w:line="276" w:lineRule="auto"/>
        <w:ind w:firstLine="708"/>
        <w:rPr>
          <w:szCs w:val="24"/>
          <w:lang w:eastAsia="ru-RU"/>
        </w:rPr>
      </w:pPr>
      <w:r w:rsidRPr="00BE3174">
        <w:rPr>
          <w:szCs w:val="24"/>
          <w:lang w:eastAsia="ru-RU"/>
        </w:rPr>
        <w:t xml:space="preserve">1) </w:t>
      </w:r>
      <w:r w:rsidR="00A56F0A" w:rsidRPr="00F7736B">
        <w:rPr>
          <w:szCs w:val="24"/>
          <w:lang w:eastAsia="ru-RU"/>
        </w:rPr>
        <w:fldChar w:fldCharType="begin"/>
      </w:r>
      <w:r w:rsidRPr="00F7736B">
        <w:rPr>
          <w:szCs w:val="24"/>
          <w:lang w:eastAsia="ru-RU"/>
        </w:rPr>
        <w:instrText xml:space="preserve"> FILLIN   \* MERGEFORMAT </w:instrText>
      </w:r>
      <w:r w:rsidR="00A56F0A" w:rsidRPr="00F7736B">
        <w:rPr>
          <w:szCs w:val="24"/>
          <w:lang w:eastAsia="ru-RU"/>
        </w:rPr>
        <w:fldChar w:fldCharType="separate"/>
      </w:r>
      <w:r w:rsidRPr="00F7736B">
        <w:rPr>
          <w:szCs w:val="24"/>
          <w:lang w:eastAsia="ru-RU"/>
        </w:rPr>
        <w:t>активность в деловых играх, дискуссиях</w:t>
      </w:r>
    </w:p>
    <w:p w:rsidR="00480AD2" w:rsidRDefault="00480AD2" w:rsidP="00480AD2">
      <w:pPr>
        <w:spacing w:line="276" w:lineRule="auto"/>
        <w:ind w:firstLine="708"/>
        <w:rPr>
          <w:szCs w:val="24"/>
          <w:lang w:eastAsia="ru-RU"/>
        </w:rPr>
      </w:pPr>
      <w:r w:rsidRPr="00BE3174">
        <w:rPr>
          <w:szCs w:val="24"/>
          <w:lang w:eastAsia="ru-RU"/>
        </w:rPr>
        <w:t>2)</w:t>
      </w:r>
      <w:r w:rsidRPr="00F7736B">
        <w:rPr>
          <w:szCs w:val="24"/>
          <w:lang w:eastAsia="ru-RU"/>
        </w:rPr>
        <w:t xml:space="preserve"> правиль</w:t>
      </w:r>
      <w:r>
        <w:rPr>
          <w:szCs w:val="24"/>
          <w:lang w:eastAsia="ru-RU"/>
        </w:rPr>
        <w:t>ность решения задач и кейсов</w:t>
      </w:r>
      <w:r w:rsidR="00A56F0A" w:rsidRPr="00F7736B">
        <w:rPr>
          <w:szCs w:val="24"/>
          <w:lang w:eastAsia="ru-RU"/>
        </w:rPr>
        <w:fldChar w:fldCharType="end"/>
      </w:r>
      <w:r w:rsidRPr="00F7736B">
        <w:rPr>
          <w:szCs w:val="24"/>
          <w:lang w:eastAsia="ru-RU"/>
        </w:rPr>
        <w:t xml:space="preserve"> </w:t>
      </w:r>
    </w:p>
    <w:p w:rsidR="007451D8" w:rsidRDefault="007451D8" w:rsidP="007451D8">
      <w:pPr>
        <w:pStyle w:val="ac"/>
        <w:ind w:left="1069" w:firstLine="0"/>
      </w:pPr>
    </w:p>
    <w:p w:rsidR="007451D8" w:rsidRDefault="007451D8" w:rsidP="007451D8">
      <w:pPr>
        <w:pStyle w:val="ac"/>
        <w:ind w:left="1069" w:firstLine="0"/>
        <w:jc w:val="center"/>
      </w:pPr>
      <w:r>
        <w:t>Критерии оценок аудиторной работы: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175"/>
      </w:tblGrid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  <w:jc w:val="center"/>
            </w:pPr>
            <w:r>
              <w:t>Оценка</w:t>
            </w:r>
          </w:p>
          <w:p w:rsidR="007451D8" w:rsidRDefault="007451D8" w:rsidP="007451D8">
            <w:pPr>
              <w:ind w:firstLine="0"/>
              <w:jc w:val="center"/>
            </w:pPr>
          </w:p>
        </w:tc>
        <w:tc>
          <w:tcPr>
            <w:tcW w:w="7175" w:type="dxa"/>
          </w:tcPr>
          <w:p w:rsidR="007451D8" w:rsidRDefault="007451D8" w:rsidP="007451D8">
            <w:pPr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t>«Отлично»</w:t>
            </w:r>
          </w:p>
          <w:p w:rsidR="007451D8" w:rsidRDefault="007451D8" w:rsidP="007451D8">
            <w:pPr>
              <w:ind w:firstLine="0"/>
            </w:pPr>
            <w:r>
              <w:t>(8-10)</w:t>
            </w:r>
          </w:p>
        </w:tc>
        <w:tc>
          <w:tcPr>
            <w:tcW w:w="7175" w:type="dxa"/>
          </w:tcPr>
          <w:p w:rsidR="007451D8" w:rsidRPr="000C494F" w:rsidRDefault="007451D8" w:rsidP="007451D8">
            <w:pPr>
              <w:ind w:firstLine="0"/>
              <w:rPr>
                <w:szCs w:val="24"/>
              </w:rPr>
            </w:pPr>
            <w:r w:rsidRPr="000C494F">
              <w:rPr>
                <w:szCs w:val="24"/>
              </w:rPr>
              <w:t>полный ответ на поставленный вопрос с включением в содержание ответа рассказа (лекции) преподавателя, материалов учебников, дополнительной литературы без наводящих вопросов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t>«Хорошо»</w:t>
            </w:r>
          </w:p>
          <w:p w:rsidR="007451D8" w:rsidRDefault="007451D8" w:rsidP="007451D8">
            <w:pPr>
              <w:ind w:firstLine="0"/>
            </w:pPr>
            <w:r>
              <w:t>(6-7)</w:t>
            </w:r>
          </w:p>
        </w:tc>
        <w:tc>
          <w:tcPr>
            <w:tcW w:w="7175" w:type="dxa"/>
          </w:tcPr>
          <w:p w:rsidR="007451D8" w:rsidRPr="000C494F" w:rsidRDefault="007451D8" w:rsidP="007451D8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0C494F">
              <w:rPr>
                <w:szCs w:val="24"/>
              </w:rPr>
              <w:t>полный ответ на поставленный вопрос в объеме рассказа (лекции) преподавателя с включением в содержание ответа материалов учебников с четкими положительными ответами на наводящие вопросы преподавателя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t>«Удовлетворительно»</w:t>
            </w:r>
          </w:p>
          <w:p w:rsidR="007451D8" w:rsidRDefault="007451D8" w:rsidP="007451D8">
            <w:pPr>
              <w:ind w:firstLine="0"/>
            </w:pPr>
            <w:r>
              <w:t>(4-5)</w:t>
            </w:r>
          </w:p>
        </w:tc>
        <w:tc>
          <w:tcPr>
            <w:tcW w:w="7175" w:type="dxa"/>
          </w:tcPr>
          <w:p w:rsidR="007451D8" w:rsidRPr="000C494F" w:rsidRDefault="00FC37BF" w:rsidP="00FC37BF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0C494F">
              <w:rPr>
                <w:szCs w:val="24"/>
              </w:rPr>
              <w:t>ответ, в котором озвучено более половины требуемого материала, с положительным ответом на большую часть наводящих вопросов</w:t>
            </w:r>
          </w:p>
        </w:tc>
      </w:tr>
      <w:tr w:rsidR="007451D8" w:rsidTr="007451D8">
        <w:tc>
          <w:tcPr>
            <w:tcW w:w="2714" w:type="dxa"/>
          </w:tcPr>
          <w:p w:rsidR="007451D8" w:rsidRDefault="007451D8" w:rsidP="007451D8">
            <w:pPr>
              <w:ind w:firstLine="0"/>
            </w:pPr>
            <w:r>
              <w:lastRenderedPageBreak/>
              <w:t>«Неудовлетворительно» (0-3)</w:t>
            </w:r>
          </w:p>
        </w:tc>
        <w:tc>
          <w:tcPr>
            <w:tcW w:w="7175" w:type="dxa"/>
          </w:tcPr>
          <w:p w:rsidR="007451D8" w:rsidRPr="000C494F" w:rsidRDefault="00FC37BF" w:rsidP="007451D8">
            <w:pPr>
              <w:ind w:firstLine="0"/>
              <w:rPr>
                <w:szCs w:val="24"/>
              </w:rPr>
            </w:pPr>
            <w:r w:rsidRPr="000C494F">
              <w:rPr>
                <w:szCs w:val="24"/>
              </w:rPr>
              <w:t>ответ,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</w:t>
            </w:r>
          </w:p>
        </w:tc>
      </w:tr>
    </w:tbl>
    <w:p w:rsidR="007451D8" w:rsidRPr="00F7736B" w:rsidRDefault="007451D8" w:rsidP="00480AD2">
      <w:pPr>
        <w:spacing w:line="276" w:lineRule="auto"/>
        <w:ind w:firstLine="708"/>
        <w:rPr>
          <w:szCs w:val="24"/>
          <w:lang w:eastAsia="ru-RU"/>
        </w:rPr>
      </w:pPr>
    </w:p>
    <w:p w:rsidR="00492CC7" w:rsidRPr="00492CC7" w:rsidRDefault="00492CC7" w:rsidP="00492CC7">
      <w:pPr>
        <w:shd w:val="clear" w:color="auto" w:fill="FFFFFF"/>
        <w:spacing w:before="100" w:beforeAutospacing="1" w:after="100" w:afterAutospacing="1"/>
        <w:ind w:left="708" w:firstLine="0"/>
        <w:rPr>
          <w:rFonts w:eastAsia="Times New Roman"/>
          <w:color w:val="000000"/>
          <w:szCs w:val="24"/>
          <w:lang w:eastAsia="ru-RU"/>
        </w:rPr>
      </w:pPr>
      <w:r w:rsidRPr="00492CC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Критерии </w:t>
      </w:r>
      <w:r w:rsidRPr="00492CC7">
        <w:rPr>
          <w:rFonts w:eastAsia="Times New Roman"/>
          <w:b/>
          <w:bCs/>
          <w:color w:val="000000"/>
          <w:szCs w:val="24"/>
          <w:lang w:eastAsia="ru-RU"/>
        </w:rPr>
        <w:t>оценки домашнего задания:</w:t>
      </w:r>
    </w:p>
    <w:p w:rsidR="00492CC7" w:rsidRPr="00492CC7" w:rsidRDefault="00492CC7" w:rsidP="00492CC7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  <w:r w:rsidRPr="00492CC7">
        <w:rPr>
          <w:rFonts w:eastAsia="Times New Roman"/>
          <w:color w:val="000000"/>
          <w:szCs w:val="24"/>
          <w:lang w:eastAsia="ru-RU"/>
        </w:rPr>
        <w:t>Домашнее задание оценивается по 10-балльной шкале.</w:t>
      </w:r>
    </w:p>
    <w:p w:rsidR="00492CC7" w:rsidRPr="00492CC7" w:rsidRDefault="00492CC7" w:rsidP="00492CC7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1052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998"/>
      </w:tblGrid>
      <w:tr w:rsidR="00492CC7" w:rsidRPr="00492CC7" w:rsidTr="00492CC7">
        <w:trPr>
          <w:trHeight w:val="38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Критерии</w:t>
            </w:r>
          </w:p>
        </w:tc>
      </w:tr>
      <w:tr w:rsidR="00492CC7" w:rsidRPr="00492CC7" w:rsidTr="00492CC7">
        <w:trPr>
          <w:trHeight w:val="989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Оформление: соответствие требованиям к оформлению презентаций, аккуратность, наличие ссылок, наличие графических элементов</w:t>
            </w:r>
            <w:r w:rsidR="00D36480">
              <w:rPr>
                <w:rFonts w:eastAsia="Times New Roman"/>
                <w:color w:val="000000"/>
                <w:szCs w:val="24"/>
                <w:lang w:eastAsia="ru-RU"/>
              </w:rPr>
              <w:t>, креативность</w:t>
            </w:r>
          </w:p>
        </w:tc>
      </w:tr>
      <w:tr w:rsidR="00492CC7" w:rsidRPr="00492CC7" w:rsidTr="00492CC7">
        <w:trPr>
          <w:trHeight w:val="99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D364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Информационные источники: число источников, соответствие теме, </w:t>
            </w:r>
            <w:r w:rsidR="00D36480">
              <w:rPr>
                <w:rFonts w:eastAsia="Times New Roman"/>
                <w:color w:val="000000"/>
                <w:szCs w:val="24"/>
                <w:lang w:eastAsia="ru-RU"/>
              </w:rPr>
              <w:t>актуальность источника (</w:t>
            </w: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год</w:t>
            </w:r>
            <w:r w:rsidR="00D36480">
              <w:rPr>
                <w:rFonts w:eastAsia="Times New Roman"/>
                <w:color w:val="000000"/>
                <w:szCs w:val="24"/>
                <w:lang w:eastAsia="ru-RU"/>
              </w:rPr>
              <w:t xml:space="preserve"> издания)</w:t>
            </w: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D36480">
              <w:rPr>
                <w:rFonts w:eastAsia="Times New Roman"/>
                <w:color w:val="000000"/>
                <w:szCs w:val="24"/>
                <w:lang w:eastAsia="ru-RU"/>
              </w:rPr>
              <w:t xml:space="preserve">достоверность, </w:t>
            </w: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наличие иностранных источников</w:t>
            </w:r>
          </w:p>
        </w:tc>
      </w:tr>
      <w:tr w:rsidR="00492CC7" w:rsidRPr="00492CC7" w:rsidTr="00492CC7">
        <w:trPr>
          <w:trHeight w:val="56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D36480" w:rsidP="00D364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Соответствие и п</w:t>
            </w:r>
            <w:r w:rsidR="00492CC7" w:rsidRPr="00492CC7">
              <w:rPr>
                <w:rFonts w:eastAsia="Times New Roman"/>
                <w:color w:val="000000"/>
                <w:szCs w:val="24"/>
                <w:lang w:eastAsia="ru-RU"/>
              </w:rPr>
              <w:t>олнота раскрытия заявленной темы в эссе</w:t>
            </w:r>
          </w:p>
        </w:tc>
      </w:tr>
      <w:tr w:rsidR="00492CC7" w:rsidRPr="00492CC7" w:rsidTr="00492CC7">
        <w:trPr>
          <w:trHeight w:val="66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Индивидуальный вклад студента, оригинальность</w:t>
            </w:r>
            <w:r w:rsidR="002E7039">
              <w:rPr>
                <w:rFonts w:eastAsia="Times New Roman"/>
                <w:color w:val="000000"/>
                <w:szCs w:val="24"/>
                <w:lang w:eastAsia="ru-RU"/>
              </w:rPr>
              <w:t>, креативность, творческий подход</w:t>
            </w:r>
          </w:p>
        </w:tc>
      </w:tr>
      <w:tr w:rsidR="00D36480" w:rsidRPr="00492CC7" w:rsidTr="00492CC7">
        <w:trPr>
          <w:trHeight w:val="66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480" w:rsidRPr="00492CC7" w:rsidRDefault="00D36480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480" w:rsidRPr="00492CC7" w:rsidRDefault="007A7676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Качество презентации проекта группой</w:t>
            </w:r>
          </w:p>
        </w:tc>
      </w:tr>
      <w:tr w:rsidR="00492CC7" w:rsidRPr="00492CC7" w:rsidTr="00492CC7">
        <w:trPr>
          <w:trHeight w:val="47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492CC7" w:rsidRDefault="00D36480" w:rsidP="00492CC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492CC7" w:rsidRPr="00492CC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CC7" w:rsidRPr="00D36480" w:rsidRDefault="00492CC7" w:rsidP="00492CC7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2CC7">
              <w:rPr>
                <w:rFonts w:eastAsia="Times New Roman"/>
                <w:color w:val="000000"/>
                <w:szCs w:val="24"/>
                <w:lang w:eastAsia="ru-RU"/>
              </w:rPr>
              <w:t>Выполнение графика: Работа сдана в срок</w:t>
            </w:r>
            <w:r w:rsidR="00D36480">
              <w:rPr>
                <w:rFonts w:eastAsia="Times New Roman"/>
                <w:color w:val="000000"/>
                <w:szCs w:val="24"/>
                <w:lang w:eastAsia="ru-RU"/>
              </w:rPr>
              <w:t xml:space="preserve"> (Работа загружена в </w:t>
            </w:r>
            <w:r w:rsidR="00D36480">
              <w:rPr>
                <w:rFonts w:eastAsia="Times New Roman"/>
                <w:color w:val="000000"/>
                <w:szCs w:val="24"/>
                <w:lang w:val="en-US" w:eastAsia="ru-RU"/>
              </w:rPr>
              <w:t>LMS</w:t>
            </w:r>
            <w:r w:rsidR="00D36480" w:rsidRPr="00D3648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36480">
              <w:rPr>
                <w:rFonts w:eastAsia="Times New Roman"/>
                <w:color w:val="000000"/>
                <w:szCs w:val="24"/>
                <w:lang w:eastAsia="ru-RU"/>
              </w:rPr>
              <w:t>в указанный срок, нарушение сроков ведет к снижению окончательной оценки на 1 балл за каждый пропущенный день)</w:t>
            </w:r>
          </w:p>
        </w:tc>
      </w:tr>
    </w:tbl>
    <w:p w:rsidR="00480AD2" w:rsidRDefault="00480AD2" w:rsidP="00480AD2">
      <w:pPr>
        <w:spacing w:line="276" w:lineRule="auto"/>
        <w:rPr>
          <w:szCs w:val="24"/>
          <w:lang w:eastAsia="ru-RU"/>
        </w:rPr>
      </w:pPr>
      <w:r w:rsidRPr="00492CC7">
        <w:rPr>
          <w:szCs w:val="24"/>
          <w:u w:val="single"/>
          <w:lang w:eastAsia="ru-RU"/>
        </w:rPr>
        <w:t>Преподаватель проверяет и оценивает знани</w:t>
      </w:r>
      <w:r>
        <w:rPr>
          <w:szCs w:val="24"/>
          <w:u w:val="single"/>
          <w:lang w:eastAsia="ru-RU"/>
        </w:rPr>
        <w:t>я студентов на итоговом контроле - экзамене</w:t>
      </w:r>
      <w:r>
        <w:rPr>
          <w:szCs w:val="24"/>
          <w:lang w:eastAsia="ru-RU"/>
        </w:rPr>
        <w:t xml:space="preserve"> (</w:t>
      </w:r>
      <w:r w:rsidRPr="00F7736B">
        <w:rPr>
          <w:b/>
          <w:szCs w:val="24"/>
          <w:lang w:eastAsia="ru-RU"/>
        </w:rPr>
        <w:t xml:space="preserve">О </w:t>
      </w:r>
      <w:r>
        <w:rPr>
          <w:b/>
          <w:szCs w:val="24"/>
          <w:lang w:eastAsia="ru-RU"/>
        </w:rPr>
        <w:t>экзамен</w:t>
      </w:r>
      <w:r w:rsidRPr="00F7736B">
        <w:rPr>
          <w:b/>
          <w:szCs w:val="24"/>
          <w:lang w:eastAsia="ru-RU"/>
        </w:rPr>
        <w:t>)</w:t>
      </w:r>
      <w:r>
        <w:rPr>
          <w:b/>
          <w:szCs w:val="24"/>
          <w:lang w:eastAsia="ru-RU"/>
        </w:rPr>
        <w:t>:</w:t>
      </w:r>
      <w:r w:rsidRPr="00F7736B">
        <w:rPr>
          <w:szCs w:val="24"/>
          <w:lang w:eastAsia="ru-RU"/>
        </w:rPr>
        <w:t xml:space="preserve"> </w:t>
      </w:r>
    </w:p>
    <w:p w:rsidR="00480AD2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1) знание изученных теоретических вопросов по дисциплине </w:t>
      </w:r>
    </w:p>
    <w:p w:rsidR="00480AD2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2) знание изученных практических вопросов по дисциплине </w:t>
      </w:r>
    </w:p>
    <w:p w:rsidR="00480AD2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3) </w:t>
      </w:r>
      <w:r w:rsidRPr="00123225">
        <w:rPr>
          <w:szCs w:val="24"/>
        </w:rPr>
        <w:t>знание соответствующих глав учебно-методической литературы и пособий, а также соответ</w:t>
      </w:r>
      <w:r>
        <w:rPr>
          <w:szCs w:val="24"/>
        </w:rPr>
        <w:t>ствующей нормативной литературы</w:t>
      </w:r>
    </w:p>
    <w:p w:rsidR="00480AD2" w:rsidRPr="00123225" w:rsidRDefault="00480AD2" w:rsidP="00480AD2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4) </w:t>
      </w:r>
      <w:r w:rsidRPr="00123225">
        <w:rPr>
          <w:szCs w:val="24"/>
        </w:rPr>
        <w:t>знание основных конструкций, институтов и норм, используемых в бизнес-практике;</w:t>
      </w:r>
    </w:p>
    <w:p w:rsidR="00D4212C" w:rsidRPr="002E596B" w:rsidRDefault="000258BC" w:rsidP="00E622E9">
      <w:pPr>
        <w:pStyle w:val="1"/>
        <w:jc w:val="both"/>
        <w:rPr>
          <w:b/>
          <w:sz w:val="28"/>
          <w:szCs w:val="28"/>
        </w:rPr>
      </w:pPr>
      <w:r w:rsidRPr="002E596B">
        <w:rPr>
          <w:b/>
          <w:sz w:val="28"/>
          <w:szCs w:val="28"/>
        </w:rPr>
        <w:t>Содержание дисциплины</w:t>
      </w:r>
    </w:p>
    <w:p w:rsidR="00FB21CF" w:rsidRDefault="00D4212C" w:rsidP="00790026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 w:rsidRPr="00201547">
        <w:rPr>
          <w:rFonts w:ascii="Times" w:hAnsi="Times"/>
          <w:b/>
          <w:szCs w:val="24"/>
        </w:rPr>
        <w:t xml:space="preserve">Тема 1. </w:t>
      </w:r>
      <w:r w:rsidR="00FB21CF" w:rsidRPr="00FB21CF">
        <w:rPr>
          <w:b/>
          <w:szCs w:val="24"/>
        </w:rPr>
        <w:t>История развития международного бизнеса</w:t>
      </w:r>
    </w:p>
    <w:p w:rsidR="00AE0694" w:rsidRDefault="00AE0694" w:rsidP="00790026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AE0694">
        <w:rPr>
          <w:szCs w:val="24"/>
        </w:rPr>
        <w:t xml:space="preserve">Этапы становления менеджмента. Выдающиеся личности и их достижения в истории </w:t>
      </w:r>
      <w:r w:rsidR="00AD080D" w:rsidRPr="00AE0694">
        <w:rPr>
          <w:szCs w:val="24"/>
        </w:rPr>
        <w:t>менеджмента</w:t>
      </w:r>
      <w:r w:rsidRPr="00AE0694">
        <w:rPr>
          <w:szCs w:val="24"/>
        </w:rPr>
        <w:t>. Научное управление. Ф.У. Тейлор. Административная школа</w:t>
      </w:r>
      <w:r w:rsidR="00AD080D">
        <w:rPr>
          <w:szCs w:val="24"/>
        </w:rPr>
        <w:t xml:space="preserve">. </w:t>
      </w:r>
      <w:proofErr w:type="spellStart"/>
      <w:r w:rsidR="00AD080D">
        <w:rPr>
          <w:szCs w:val="24"/>
        </w:rPr>
        <w:t>А.Файоль</w:t>
      </w:r>
      <w:proofErr w:type="spellEnd"/>
      <w:r w:rsidR="00933193">
        <w:rPr>
          <w:szCs w:val="24"/>
        </w:rPr>
        <w:t xml:space="preserve">. </w:t>
      </w:r>
      <w:proofErr w:type="spellStart"/>
      <w:r w:rsidR="00933193">
        <w:rPr>
          <w:szCs w:val="24"/>
        </w:rPr>
        <w:t>Хот</w:t>
      </w:r>
      <w:r w:rsidRPr="00AE0694">
        <w:rPr>
          <w:szCs w:val="24"/>
        </w:rPr>
        <w:t>торнский</w:t>
      </w:r>
      <w:proofErr w:type="spellEnd"/>
      <w:r w:rsidRPr="00AE0694">
        <w:rPr>
          <w:szCs w:val="24"/>
        </w:rPr>
        <w:t xml:space="preserve"> эксперимент и его основные выводы. Концепция Мэйо.</w:t>
      </w:r>
      <w:r w:rsidR="00AD080D">
        <w:rPr>
          <w:szCs w:val="24"/>
        </w:rPr>
        <w:t xml:space="preserve"> Практики менеджмента.</w:t>
      </w:r>
      <w:r w:rsidR="00D36480">
        <w:rPr>
          <w:szCs w:val="24"/>
        </w:rPr>
        <w:t xml:space="preserve"> </w:t>
      </w:r>
      <w:proofErr w:type="spellStart"/>
      <w:r w:rsidR="00D36480">
        <w:rPr>
          <w:szCs w:val="24"/>
        </w:rPr>
        <w:t>Свременные</w:t>
      </w:r>
      <w:proofErr w:type="spellEnd"/>
      <w:r w:rsidR="00D36480">
        <w:rPr>
          <w:szCs w:val="24"/>
        </w:rPr>
        <w:t xml:space="preserve"> школы менеджмента. </w:t>
      </w:r>
      <w:r w:rsidR="00AD080D">
        <w:t xml:space="preserve"> </w:t>
      </w:r>
      <w:r w:rsidRPr="00AE0694">
        <w:rPr>
          <w:szCs w:val="24"/>
        </w:rPr>
        <w:t>Логика возникновения и функционирования организаци</w:t>
      </w:r>
      <w:r w:rsidR="00AD080D">
        <w:rPr>
          <w:szCs w:val="24"/>
        </w:rPr>
        <w:t>й</w:t>
      </w:r>
      <w:r w:rsidRPr="00AE0694">
        <w:rPr>
          <w:szCs w:val="24"/>
        </w:rPr>
        <w:t>.</w:t>
      </w:r>
    </w:p>
    <w:p w:rsidR="000D7B5F" w:rsidRDefault="000D7B5F" w:rsidP="00AE0694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AE0694" w:rsidRDefault="00AE0694" w:rsidP="00AE0694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AE0694">
        <w:rPr>
          <w:szCs w:val="24"/>
        </w:rPr>
        <w:t>Колич</w:t>
      </w:r>
      <w:r w:rsidR="00D36480">
        <w:rPr>
          <w:szCs w:val="24"/>
        </w:rPr>
        <w:t>ество часов аудиторной работы: 2</w:t>
      </w:r>
      <w:r w:rsidR="004F1095">
        <w:rPr>
          <w:szCs w:val="24"/>
        </w:rPr>
        <w:t xml:space="preserve"> часа</w:t>
      </w:r>
      <w:r w:rsidRPr="00AE0694">
        <w:rPr>
          <w:szCs w:val="24"/>
        </w:rPr>
        <w:t xml:space="preserve"> ле</w:t>
      </w:r>
      <w:r>
        <w:rPr>
          <w:szCs w:val="24"/>
        </w:rPr>
        <w:t xml:space="preserve">кционных занятий, </w:t>
      </w:r>
      <w:r w:rsidR="00C77DE5">
        <w:rPr>
          <w:szCs w:val="24"/>
        </w:rPr>
        <w:t>15</w:t>
      </w:r>
      <w:r w:rsidRPr="00AE0694">
        <w:rPr>
          <w:szCs w:val="24"/>
        </w:rPr>
        <w:t xml:space="preserve"> часов самостоятельной работы, включающей поиск ин</w:t>
      </w:r>
      <w:r w:rsidR="00D36480">
        <w:rPr>
          <w:szCs w:val="24"/>
        </w:rPr>
        <w:t xml:space="preserve">формации по вопросам лекций </w:t>
      </w:r>
      <w:r w:rsidRPr="00AE0694">
        <w:rPr>
          <w:szCs w:val="24"/>
        </w:rPr>
        <w:t>в учебной и научной литературе в библиотеке и элек</w:t>
      </w:r>
      <w:r>
        <w:rPr>
          <w:szCs w:val="24"/>
        </w:rPr>
        <w:t>тронных ресурсах НИУ ВШЭ</w:t>
      </w:r>
      <w:r w:rsidRPr="00AE0694">
        <w:rPr>
          <w:szCs w:val="24"/>
        </w:rPr>
        <w:t>.</w:t>
      </w:r>
    </w:p>
    <w:p w:rsidR="001A55D3" w:rsidRDefault="001A55D3" w:rsidP="001A55D3">
      <w:pPr>
        <w:ind w:firstLine="0"/>
        <w:jc w:val="both"/>
        <w:rPr>
          <w:i/>
        </w:rPr>
      </w:pPr>
    </w:p>
    <w:p w:rsidR="001A55D3" w:rsidRPr="001A55D3" w:rsidRDefault="001A55D3" w:rsidP="001A55D3">
      <w:pPr>
        <w:ind w:firstLine="0"/>
        <w:jc w:val="both"/>
        <w:rPr>
          <w:i/>
          <w:u w:val="single"/>
        </w:rPr>
      </w:pPr>
      <w:r w:rsidRPr="001A55D3">
        <w:rPr>
          <w:i/>
          <w:u w:val="single"/>
        </w:rPr>
        <w:t>Рекомендуемая литература по теме №1:</w:t>
      </w:r>
    </w:p>
    <w:p w:rsidR="001A55D3" w:rsidRPr="001A55D3" w:rsidRDefault="001A55D3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proofErr w:type="spellStart"/>
      <w:r w:rsidRPr="001A55D3">
        <w:rPr>
          <w:szCs w:val="24"/>
        </w:rPr>
        <w:t>Дафт</w:t>
      </w:r>
      <w:proofErr w:type="spellEnd"/>
      <w:r w:rsidRPr="001A55D3">
        <w:rPr>
          <w:szCs w:val="24"/>
        </w:rPr>
        <w:t xml:space="preserve"> Р. Л. Теория организации: учебник. М.: </w:t>
      </w:r>
      <w:proofErr w:type="spellStart"/>
      <w:r w:rsidRPr="001A55D3">
        <w:rPr>
          <w:szCs w:val="24"/>
        </w:rPr>
        <w:t>Юнити</w:t>
      </w:r>
      <w:proofErr w:type="spellEnd"/>
      <w:r w:rsidRPr="001A55D3">
        <w:rPr>
          <w:szCs w:val="24"/>
        </w:rPr>
        <w:t>-Дана, 2012.</w:t>
      </w:r>
      <w:r>
        <w:rPr>
          <w:szCs w:val="24"/>
        </w:rPr>
        <w:t xml:space="preserve"> </w:t>
      </w:r>
      <w:hyperlink r:id="rId9" w:history="1">
        <w:r w:rsidRPr="001A55D3">
          <w:rPr>
            <w:rStyle w:val="a5"/>
            <w:szCs w:val="24"/>
          </w:rPr>
          <w:t>http://proxylibrary.hse.ru:2123/index.php?page=search</w:t>
        </w:r>
      </w:hyperlink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proofErr w:type="spellStart"/>
      <w:r w:rsidRPr="000C456D">
        <w:rPr>
          <w:szCs w:val="24"/>
        </w:rPr>
        <w:lastRenderedPageBreak/>
        <w:t>Виханский</w:t>
      </w:r>
      <w:proofErr w:type="spellEnd"/>
      <w:r w:rsidRPr="000C456D">
        <w:rPr>
          <w:szCs w:val="24"/>
        </w:rPr>
        <w:t xml:space="preserve"> О.С. Менеджмент: Учебник / О.С. </w:t>
      </w:r>
      <w:proofErr w:type="spellStart"/>
      <w:r w:rsidRPr="000C456D">
        <w:rPr>
          <w:szCs w:val="24"/>
        </w:rPr>
        <w:t>Виханский</w:t>
      </w:r>
      <w:proofErr w:type="spellEnd"/>
      <w:r w:rsidRPr="000C456D">
        <w:rPr>
          <w:szCs w:val="24"/>
        </w:rPr>
        <w:t xml:space="preserve">, А.И. Наумов. – 5-е изд. М.: </w:t>
      </w:r>
      <w:proofErr w:type="spellStart"/>
      <w:r w:rsidRPr="000C456D">
        <w:rPr>
          <w:szCs w:val="24"/>
        </w:rPr>
        <w:t>Ма-гистр</w:t>
      </w:r>
      <w:proofErr w:type="spellEnd"/>
      <w:r w:rsidRPr="000C456D">
        <w:rPr>
          <w:szCs w:val="24"/>
        </w:rPr>
        <w:t>: ИНФРА-М, 2014.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proofErr w:type="spellStart"/>
      <w:r w:rsidRPr="000C456D">
        <w:rPr>
          <w:szCs w:val="24"/>
        </w:rPr>
        <w:t>Дафт</w:t>
      </w:r>
      <w:proofErr w:type="spellEnd"/>
      <w:r w:rsidRPr="000C456D">
        <w:rPr>
          <w:szCs w:val="24"/>
        </w:rPr>
        <w:t xml:space="preserve"> Р. Менеджмент. MBA: Учебник: пер. с англ. / Р. </w:t>
      </w:r>
      <w:proofErr w:type="spellStart"/>
      <w:r w:rsidRPr="000C456D">
        <w:rPr>
          <w:szCs w:val="24"/>
        </w:rPr>
        <w:t>Дафт</w:t>
      </w:r>
      <w:proofErr w:type="spellEnd"/>
      <w:r w:rsidRPr="000C456D">
        <w:rPr>
          <w:szCs w:val="24"/>
        </w:rPr>
        <w:t>. – 10-е изд. С.-Петербург: Питер, 2014, стр. 10-78.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Друкер П. Классические работы по менеджменту: пер. с англ. / П. Друкер. М.: "Сколково": Альпина Бизнес Букс, 2008.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 xml:space="preserve">Друкер Питер, Ф., </w:t>
      </w:r>
      <w:proofErr w:type="spellStart"/>
      <w:r w:rsidRPr="000C456D">
        <w:rPr>
          <w:szCs w:val="24"/>
        </w:rPr>
        <w:t>Макьярелло</w:t>
      </w:r>
      <w:proofErr w:type="spellEnd"/>
      <w:r w:rsidRPr="000C456D">
        <w:rPr>
          <w:szCs w:val="24"/>
        </w:rPr>
        <w:t>, Джозеф А. Д.  Менеджмент: Пер. с англ.  М.: Вильямс, 2010.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r w:rsidRPr="000C456D">
        <w:rPr>
          <w:szCs w:val="24"/>
        </w:rPr>
        <w:t>Мескон М.Х., Альберт М., Хедоури Ф. Основы менеджмента. М.: Дело, 2010.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proofErr w:type="spellStart"/>
      <w:r w:rsidRPr="000C456D">
        <w:rPr>
          <w:szCs w:val="24"/>
        </w:rPr>
        <w:t>Оучи</w:t>
      </w:r>
      <w:proofErr w:type="spellEnd"/>
      <w:r w:rsidRPr="000C456D">
        <w:rPr>
          <w:szCs w:val="24"/>
        </w:rPr>
        <w:t xml:space="preserve"> У. Методы организации производства: японский и американские подходы. М.: Наука, 1993.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proofErr w:type="spellStart"/>
      <w:r w:rsidRPr="000C456D">
        <w:rPr>
          <w:szCs w:val="24"/>
        </w:rPr>
        <w:t>Тэйлор</w:t>
      </w:r>
      <w:proofErr w:type="spellEnd"/>
      <w:r w:rsidRPr="000C456D">
        <w:rPr>
          <w:szCs w:val="24"/>
        </w:rPr>
        <w:t xml:space="preserve"> Ф.У. Принципы научного менеджмента. М.: Контроллинг, 1991.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  <w:lang w:val="en-US"/>
        </w:rPr>
      </w:pPr>
      <w:r w:rsidRPr="000C456D">
        <w:rPr>
          <w:szCs w:val="24"/>
        </w:rPr>
        <w:t>Файоль А. Общее и промышленное управление. М</w:t>
      </w:r>
      <w:r w:rsidRPr="000C456D">
        <w:rPr>
          <w:szCs w:val="24"/>
          <w:lang w:val="en-US"/>
        </w:rPr>
        <w:t xml:space="preserve">.: </w:t>
      </w:r>
      <w:r w:rsidRPr="000C456D">
        <w:rPr>
          <w:szCs w:val="24"/>
        </w:rPr>
        <w:t>Контроллинг</w:t>
      </w:r>
      <w:r w:rsidRPr="000C456D">
        <w:rPr>
          <w:szCs w:val="24"/>
          <w:lang w:val="en-US"/>
        </w:rPr>
        <w:t>, 1992.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  <w:lang w:val="en-US"/>
        </w:rPr>
      </w:pPr>
      <w:r w:rsidRPr="000C456D">
        <w:rPr>
          <w:szCs w:val="24"/>
          <w:lang w:val="en-US"/>
        </w:rPr>
        <w:t xml:space="preserve">Drucker, Peter F., </w:t>
      </w:r>
      <w:proofErr w:type="spellStart"/>
      <w:r w:rsidRPr="000C456D">
        <w:rPr>
          <w:szCs w:val="24"/>
          <w:lang w:val="en-US"/>
        </w:rPr>
        <w:t>Maciariello</w:t>
      </w:r>
      <w:proofErr w:type="spellEnd"/>
      <w:r w:rsidRPr="000C456D">
        <w:rPr>
          <w:szCs w:val="24"/>
          <w:lang w:val="en-US"/>
        </w:rPr>
        <w:t>, Joseph A (2008). Management. Revised Edition of Management: Tasks, Responsibilities, Practices. New York: HarperCollins.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  <w:lang w:val="en-US"/>
        </w:rPr>
      </w:pPr>
      <w:r w:rsidRPr="000C456D">
        <w:rPr>
          <w:szCs w:val="24"/>
          <w:lang w:val="en-US"/>
        </w:rPr>
        <w:t xml:space="preserve">Drucker, Peter F. (1999).  Management challenges for the 21st century. </w:t>
      </w:r>
      <w:proofErr w:type="spellStart"/>
      <w:r w:rsidRPr="000C456D">
        <w:rPr>
          <w:szCs w:val="24"/>
          <w:lang w:val="en-US"/>
        </w:rPr>
        <w:t>Harperbusiness</w:t>
      </w:r>
      <w:proofErr w:type="spellEnd"/>
      <w:r w:rsidRPr="000C456D">
        <w:rPr>
          <w:szCs w:val="24"/>
          <w:lang w:val="en-US"/>
        </w:rPr>
        <w:t>.</w:t>
      </w:r>
    </w:p>
    <w:p w:rsidR="00AE0694" w:rsidRPr="000C456D" w:rsidRDefault="00AE0694" w:rsidP="00635EF3">
      <w:pPr>
        <w:pStyle w:val="ac"/>
        <w:numPr>
          <w:ilvl w:val="0"/>
          <w:numId w:val="12"/>
        </w:numPr>
        <w:autoSpaceDE w:val="0"/>
        <w:autoSpaceDN w:val="0"/>
        <w:adjustRightInd w:val="0"/>
        <w:ind w:right="-330"/>
        <w:rPr>
          <w:szCs w:val="24"/>
        </w:rPr>
      </w:pPr>
      <w:proofErr w:type="spellStart"/>
      <w:r w:rsidRPr="000C456D">
        <w:rPr>
          <w:szCs w:val="24"/>
          <w:lang w:val="en-US"/>
        </w:rPr>
        <w:t>Tonn</w:t>
      </w:r>
      <w:proofErr w:type="spellEnd"/>
      <w:r w:rsidRPr="000C456D">
        <w:rPr>
          <w:szCs w:val="24"/>
          <w:lang w:val="en-US"/>
        </w:rPr>
        <w:t xml:space="preserve">, Joan C. (2003). Mary P. Follett: Creating Democracy, Transforming Management. </w:t>
      </w:r>
      <w:proofErr w:type="spellStart"/>
      <w:r w:rsidRPr="000C456D">
        <w:rPr>
          <w:szCs w:val="24"/>
        </w:rPr>
        <w:t>Yale</w:t>
      </w:r>
      <w:proofErr w:type="spellEnd"/>
      <w:r w:rsidRPr="000C456D">
        <w:rPr>
          <w:szCs w:val="24"/>
        </w:rPr>
        <w:t xml:space="preserve"> </w:t>
      </w:r>
      <w:proofErr w:type="spellStart"/>
      <w:r w:rsidRPr="000C456D">
        <w:rPr>
          <w:szCs w:val="24"/>
        </w:rPr>
        <w:t>University</w:t>
      </w:r>
      <w:proofErr w:type="spellEnd"/>
      <w:r w:rsidRPr="000C456D">
        <w:rPr>
          <w:szCs w:val="24"/>
        </w:rPr>
        <w:t xml:space="preserve"> </w:t>
      </w:r>
      <w:proofErr w:type="spellStart"/>
      <w:r w:rsidRPr="000C456D">
        <w:rPr>
          <w:szCs w:val="24"/>
        </w:rPr>
        <w:t>Press</w:t>
      </w:r>
      <w:proofErr w:type="spellEnd"/>
      <w:r w:rsidRPr="000C456D">
        <w:rPr>
          <w:szCs w:val="24"/>
        </w:rPr>
        <w:t>.</w:t>
      </w:r>
    </w:p>
    <w:p w:rsidR="00FE4543" w:rsidRDefault="00FE4543" w:rsidP="00FE4543">
      <w:pPr>
        <w:tabs>
          <w:tab w:val="left" w:pos="288"/>
        </w:tabs>
        <w:spacing w:before="120"/>
        <w:ind w:right="-330" w:firstLine="284"/>
        <w:jc w:val="both"/>
        <w:rPr>
          <w:b/>
        </w:rPr>
      </w:pPr>
      <w:r>
        <w:rPr>
          <w:b/>
        </w:rPr>
        <w:t xml:space="preserve">Тема </w:t>
      </w:r>
      <w:r w:rsidR="00231189">
        <w:rPr>
          <w:b/>
        </w:rPr>
        <w:t>2</w:t>
      </w:r>
      <w:r>
        <w:rPr>
          <w:b/>
        </w:rPr>
        <w:t xml:space="preserve">. </w:t>
      </w:r>
      <w:r w:rsidR="00A57D3B">
        <w:rPr>
          <w:b/>
        </w:rPr>
        <w:t xml:space="preserve">Среда </w:t>
      </w:r>
      <w:r>
        <w:rPr>
          <w:b/>
        </w:rPr>
        <w:t>организации</w:t>
      </w:r>
    </w:p>
    <w:p w:rsidR="00FE4543" w:rsidRDefault="00FE4543" w:rsidP="00FE4543">
      <w:pPr>
        <w:jc w:val="both"/>
        <w:rPr>
          <w:szCs w:val="24"/>
        </w:rPr>
      </w:pPr>
      <w:r>
        <w:rPr>
          <w:szCs w:val="24"/>
        </w:rPr>
        <w:t>Системные признаки организаций: международный опыт. Новая парадигма планирования. Цели: миссия, видение, стратегия. Каскадирование корпоративной стратегии</w:t>
      </w:r>
      <w:r w:rsidRPr="00FD6EF5">
        <w:rPr>
          <w:szCs w:val="24"/>
        </w:rPr>
        <w:t xml:space="preserve">. </w:t>
      </w:r>
      <w:r>
        <w:rPr>
          <w:szCs w:val="24"/>
        </w:rPr>
        <w:t>SMART</w:t>
      </w:r>
      <w:r w:rsidRPr="00FD6EF5">
        <w:rPr>
          <w:szCs w:val="24"/>
        </w:rPr>
        <w:t xml:space="preserve"> – </w:t>
      </w:r>
      <w:r>
        <w:rPr>
          <w:szCs w:val="24"/>
        </w:rPr>
        <w:t xml:space="preserve">критерий для построения грамотных целей. Среда организации: внутренний и внешний уровни. Внутренняя среда организации: 3 подхода к структурированию (ресурсно-целевой, </w:t>
      </w:r>
      <w:proofErr w:type="spellStart"/>
      <w:r>
        <w:rPr>
          <w:szCs w:val="24"/>
        </w:rPr>
        <w:t>сферный</w:t>
      </w:r>
      <w:proofErr w:type="spellEnd"/>
      <w:r>
        <w:rPr>
          <w:szCs w:val="24"/>
        </w:rPr>
        <w:t xml:space="preserve">, институциональный). </w:t>
      </w:r>
    </w:p>
    <w:p w:rsidR="000D7B5F" w:rsidRDefault="000D7B5F" w:rsidP="00BD3946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BD3946" w:rsidRDefault="00BD3946" w:rsidP="00BD3946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</w:t>
      </w:r>
      <w:r w:rsidR="00CD06DC">
        <w:rPr>
          <w:szCs w:val="24"/>
        </w:rPr>
        <w:t>ество часов аудиторной работы: 4 часа лекционных занятий, 8</w:t>
      </w:r>
      <w:r w:rsidR="00CB2EFB">
        <w:rPr>
          <w:szCs w:val="24"/>
        </w:rPr>
        <w:t xml:space="preserve"> часов</w:t>
      </w:r>
      <w:r>
        <w:rPr>
          <w:szCs w:val="24"/>
        </w:rPr>
        <w:t xml:space="preserve">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BD3946" w:rsidRDefault="00BD3946" w:rsidP="00FE4543">
      <w:pPr>
        <w:jc w:val="both"/>
        <w:rPr>
          <w:szCs w:val="24"/>
        </w:rPr>
      </w:pPr>
    </w:p>
    <w:p w:rsidR="003A3397" w:rsidRPr="003A3397" w:rsidRDefault="003A3397" w:rsidP="003A3397">
      <w:pPr>
        <w:ind w:firstLine="0"/>
        <w:jc w:val="both"/>
        <w:rPr>
          <w:i/>
          <w:u w:val="single"/>
        </w:rPr>
      </w:pPr>
      <w:r w:rsidRPr="003A3397">
        <w:rPr>
          <w:i/>
          <w:u w:val="single"/>
        </w:rPr>
        <w:t>Рек</w:t>
      </w:r>
      <w:r>
        <w:rPr>
          <w:i/>
          <w:u w:val="single"/>
        </w:rPr>
        <w:t>омендуемая литература по теме №3</w:t>
      </w:r>
      <w:r w:rsidRPr="003A3397">
        <w:rPr>
          <w:i/>
          <w:u w:val="single"/>
        </w:rPr>
        <w:t>:</w:t>
      </w:r>
    </w:p>
    <w:p w:rsidR="003A3397" w:rsidRDefault="003A3397" w:rsidP="00635EF3">
      <w:pPr>
        <w:pStyle w:val="ac"/>
        <w:numPr>
          <w:ilvl w:val="0"/>
          <w:numId w:val="7"/>
        </w:numPr>
        <w:contextualSpacing w:val="0"/>
        <w:rPr>
          <w:lang w:eastAsia="ru-RU"/>
        </w:rPr>
      </w:pPr>
      <w:proofErr w:type="spellStart"/>
      <w:r w:rsidRPr="00806F9E">
        <w:rPr>
          <w:lang w:eastAsia="ru-RU"/>
        </w:rPr>
        <w:t>Мильнер</w:t>
      </w:r>
      <w:proofErr w:type="spellEnd"/>
      <w:r w:rsidRPr="00806F9E">
        <w:rPr>
          <w:lang w:eastAsia="ru-RU"/>
        </w:rPr>
        <w:t xml:space="preserve"> Б.З. Теория организации- М.: ИНФРА-М, 2012. - 848 с // Доступна электронная версия на znanium.ru</w:t>
      </w:r>
      <w:r>
        <w:rPr>
          <w:lang w:eastAsia="ru-RU"/>
        </w:rPr>
        <w:t xml:space="preserve"> </w:t>
      </w:r>
      <w:hyperlink r:id="rId10" w:history="1">
        <w:r w:rsidRPr="005B19CA">
          <w:rPr>
            <w:rStyle w:val="a5"/>
          </w:rPr>
          <w:t>http://92.242.59.41:2087/bookread.php?book=325598</w:t>
        </w:r>
      </w:hyperlink>
    </w:p>
    <w:p w:rsidR="003A3397" w:rsidRPr="004560D7" w:rsidRDefault="003A3397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  <w:jc w:val="both"/>
      </w:pPr>
      <w:r w:rsidRPr="004560D7">
        <w:rPr>
          <w:lang w:eastAsia="ru-RU"/>
        </w:rPr>
        <w:t>Веснин В.Р. Теория организации и</w:t>
      </w:r>
      <w:r>
        <w:rPr>
          <w:lang w:eastAsia="ru-RU"/>
        </w:rPr>
        <w:t xml:space="preserve"> организационного поведения. М.: </w:t>
      </w:r>
      <w:r w:rsidRPr="004560D7">
        <w:rPr>
          <w:lang w:eastAsia="ru-RU"/>
        </w:rPr>
        <w:t>Изд-во Проспект, 2014.</w:t>
      </w:r>
      <w:r>
        <w:rPr>
          <w:lang w:eastAsia="ru-RU"/>
        </w:rPr>
        <w:t xml:space="preserve"> - 172 с.</w:t>
      </w:r>
    </w:p>
    <w:p w:rsidR="00FE4543" w:rsidRDefault="00FE4543" w:rsidP="00635EF3">
      <w:pPr>
        <w:pStyle w:val="ac"/>
        <w:numPr>
          <w:ilvl w:val="0"/>
          <w:numId w:val="7"/>
        </w:numPr>
        <w:contextualSpacing w:val="0"/>
      </w:pPr>
      <w:proofErr w:type="spellStart"/>
      <w:r w:rsidRPr="00806F9E">
        <w:t>Гараедаги</w:t>
      </w:r>
      <w:proofErr w:type="spellEnd"/>
      <w:r w:rsidRPr="00806F9E">
        <w:t xml:space="preserve">  Д.  Системное мышление: как управлять хаосом и сложными процессами: платформа для моделирования и архитектуры бизнеса/пер с анг. Е. </w:t>
      </w:r>
      <w:proofErr w:type="spellStart"/>
      <w:r w:rsidRPr="00806F9E">
        <w:t>Недбальская</w:t>
      </w:r>
      <w:proofErr w:type="spellEnd"/>
      <w:r w:rsidRPr="00806F9E">
        <w:t xml:space="preserve"> _ Минск, </w:t>
      </w:r>
      <w:proofErr w:type="spellStart"/>
      <w:r w:rsidRPr="00806F9E">
        <w:t>Гривцов</w:t>
      </w:r>
      <w:proofErr w:type="spellEnd"/>
      <w:r w:rsidRPr="00806F9E">
        <w:t xml:space="preserve"> Букс, 2010. – 480 с.</w:t>
      </w:r>
    </w:p>
    <w:p w:rsidR="00FE4543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  <w:jc w:val="both"/>
      </w:pPr>
      <w:r w:rsidRPr="00FD6EF5">
        <w:t>Коллинз Дж. От хорошего к великому. Почему одни компании совершают прорыв, а другие нет. – М.: Манн, Иванов, Фербер, 2014. – 320 с.</w:t>
      </w:r>
    </w:p>
    <w:p w:rsidR="00FE4543" w:rsidRPr="00FD6EF5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  <w:jc w:val="both"/>
      </w:pPr>
      <w:r w:rsidRPr="00FD6EF5">
        <w:t>Минцберг Г. Стратегическое сафари. Экскурсия по дебрям стратегического менеджмента. – М.: Альпина Паблишер, 2012. – 368 с.</w:t>
      </w:r>
    </w:p>
    <w:p w:rsidR="00FE4543" w:rsidRPr="00806F9E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proofErr w:type="spellStart"/>
      <w:r w:rsidRPr="00806F9E">
        <w:t>Талеб</w:t>
      </w:r>
      <w:proofErr w:type="spellEnd"/>
      <w:r w:rsidRPr="00806F9E">
        <w:t xml:space="preserve"> Н.Н. Черный лебедь. Под знаком непредсказуемости. М.: </w:t>
      </w:r>
      <w:proofErr w:type="spellStart"/>
      <w:r w:rsidRPr="00806F9E">
        <w:t>КоЛибри</w:t>
      </w:r>
      <w:proofErr w:type="spellEnd"/>
      <w:r w:rsidRPr="00806F9E">
        <w:t>, 2010</w:t>
      </w:r>
    </w:p>
    <w:p w:rsidR="00FE4543" w:rsidRPr="00224817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proofErr w:type="spellStart"/>
      <w:r w:rsidRPr="00E65679">
        <w:rPr>
          <w:color w:val="000000"/>
        </w:rPr>
        <w:t>Беннет</w:t>
      </w:r>
      <w:proofErr w:type="spellEnd"/>
      <w:r w:rsidRPr="00806F9E">
        <w:rPr>
          <w:color w:val="000000"/>
        </w:rPr>
        <w:t xml:space="preserve"> Н., </w:t>
      </w:r>
      <w:proofErr w:type="spellStart"/>
      <w:r w:rsidRPr="00E65679">
        <w:rPr>
          <w:color w:val="000000"/>
        </w:rPr>
        <w:t>Лемуан</w:t>
      </w:r>
      <w:proofErr w:type="spellEnd"/>
      <w:r w:rsidRPr="00806F9E">
        <w:rPr>
          <w:color w:val="000000"/>
        </w:rPr>
        <w:t xml:space="preserve"> Д.Д. VUCA: с чем это едят и какая от этого польза? </w:t>
      </w:r>
      <w:proofErr w:type="spellStart"/>
      <w:r w:rsidRPr="00806F9E">
        <w:rPr>
          <w:color w:val="000000"/>
        </w:rPr>
        <w:t>Harward</w:t>
      </w:r>
      <w:proofErr w:type="spellEnd"/>
      <w:r w:rsidRPr="00806F9E">
        <w:rPr>
          <w:color w:val="000000"/>
        </w:rPr>
        <w:t xml:space="preserve"> </w:t>
      </w:r>
      <w:proofErr w:type="spellStart"/>
      <w:r w:rsidRPr="00806F9E">
        <w:rPr>
          <w:color w:val="000000"/>
        </w:rPr>
        <w:t>Business</w:t>
      </w:r>
      <w:proofErr w:type="spellEnd"/>
      <w:r w:rsidRPr="00806F9E">
        <w:rPr>
          <w:color w:val="000000"/>
        </w:rPr>
        <w:t xml:space="preserve"> </w:t>
      </w:r>
      <w:proofErr w:type="spellStart"/>
      <w:r w:rsidRPr="00806F9E">
        <w:rPr>
          <w:color w:val="000000"/>
        </w:rPr>
        <w:t>Review</w:t>
      </w:r>
      <w:proofErr w:type="spellEnd"/>
      <w:r w:rsidRPr="00806F9E">
        <w:rPr>
          <w:color w:val="000000"/>
        </w:rPr>
        <w:t xml:space="preserve">, март 2014. </w:t>
      </w:r>
      <w:r w:rsidRPr="00806F9E">
        <w:rPr>
          <w:color w:val="000000"/>
          <w:bdr w:val="none" w:sz="0" w:space="0" w:color="auto" w:frame="1"/>
        </w:rPr>
        <w:t>// Доступна электронная версия  </w:t>
      </w:r>
      <w:hyperlink r:id="rId11" w:anchor="ixzz3mNMueG75" w:history="1">
        <w:r w:rsidRPr="00806F9E">
          <w:rPr>
            <w:color w:val="003399"/>
            <w:bdr w:val="none" w:sz="0" w:space="0" w:color="auto" w:frame="1"/>
          </w:rPr>
          <w:t>http://hbr-russia.ru/upravlenie/upravlenie-kachestvom/a13351/#ixzz3mNMueG75</w:t>
        </w:r>
      </w:hyperlink>
    </w:p>
    <w:p w:rsidR="00FE4543" w:rsidRPr="00806F9E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r>
        <w:t>Х</w:t>
      </w:r>
      <w:r w:rsidRPr="00806F9E">
        <w:t>арченко А. VUCA-вызову — VUCA-ответ http://olekskharchenko.com/2014/05/12/vuca-vyzovu-vuca-otvet/</w:t>
      </w:r>
    </w:p>
    <w:p w:rsidR="00FE4543" w:rsidRPr="00C02032" w:rsidRDefault="00FE4543" w:rsidP="00635EF3">
      <w:pPr>
        <w:pStyle w:val="ac"/>
        <w:numPr>
          <w:ilvl w:val="0"/>
          <w:numId w:val="7"/>
        </w:numPr>
        <w:spacing w:before="100" w:beforeAutospacing="1" w:after="100" w:afterAutospacing="1"/>
        <w:contextualSpacing w:val="0"/>
      </w:pPr>
      <w:r w:rsidRPr="00C02032">
        <w:t xml:space="preserve">Сайт </w:t>
      </w:r>
      <w:hyperlink r:id="rId12" w:history="1">
        <w:r w:rsidRPr="00C02032">
          <w:rPr>
            <w:rStyle w:val="a5"/>
          </w:rPr>
          <w:t>http://marshmallowchallenge.com/Welcome.html</w:t>
        </w:r>
      </w:hyperlink>
    </w:p>
    <w:p w:rsidR="00231189" w:rsidRDefault="00231189" w:rsidP="00231189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>Тема 3</w:t>
      </w:r>
      <w:r w:rsidRPr="00FE4543">
        <w:rPr>
          <w:rFonts w:ascii="Times" w:hAnsi="Times"/>
          <w:b/>
          <w:szCs w:val="24"/>
        </w:rPr>
        <w:t xml:space="preserve">. </w:t>
      </w:r>
      <w:r w:rsidRPr="00FE4543">
        <w:rPr>
          <w:b/>
          <w:szCs w:val="24"/>
        </w:rPr>
        <w:t>Глобализация бизнеса</w:t>
      </w:r>
    </w:p>
    <w:p w:rsidR="00231189" w:rsidRDefault="00231189" w:rsidP="00231189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szCs w:val="24"/>
        </w:rPr>
      </w:pPr>
      <w:r w:rsidRPr="00AE0694">
        <w:rPr>
          <w:rFonts w:ascii="Times" w:hAnsi="Times"/>
          <w:szCs w:val="24"/>
        </w:rPr>
        <w:t xml:space="preserve">Парадигма менеджмента в 21 веке. Определение понятие «менеджмент». Современные </w:t>
      </w:r>
      <w:r>
        <w:rPr>
          <w:rFonts w:ascii="Times" w:hAnsi="Times"/>
          <w:szCs w:val="24"/>
        </w:rPr>
        <w:t xml:space="preserve">модели менеджмента. Процессный </w:t>
      </w:r>
      <w:r w:rsidRPr="00AE0694">
        <w:rPr>
          <w:rFonts w:ascii="Times" w:hAnsi="Times"/>
          <w:szCs w:val="24"/>
        </w:rPr>
        <w:t xml:space="preserve">подход как концепция управленческой мысли. </w:t>
      </w:r>
      <w:r>
        <w:rPr>
          <w:rFonts w:ascii="Times" w:hAnsi="Times"/>
          <w:szCs w:val="24"/>
        </w:rPr>
        <w:t>Функции менеджмента</w:t>
      </w:r>
      <w:r w:rsidRPr="00AE0694">
        <w:rPr>
          <w:rFonts w:ascii="Times" w:hAnsi="Times"/>
          <w:szCs w:val="24"/>
        </w:rPr>
        <w:t>.</w:t>
      </w: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AE0694">
        <w:rPr>
          <w:szCs w:val="24"/>
        </w:rPr>
        <w:lastRenderedPageBreak/>
        <w:t>Колич</w:t>
      </w:r>
      <w:r w:rsidR="00CB2EFB">
        <w:rPr>
          <w:szCs w:val="24"/>
        </w:rPr>
        <w:t>ество часов аудиторной работы: 4</w:t>
      </w:r>
      <w:r>
        <w:rPr>
          <w:szCs w:val="24"/>
        </w:rPr>
        <w:t xml:space="preserve"> час</w:t>
      </w:r>
      <w:r w:rsidR="00CB2EFB">
        <w:rPr>
          <w:szCs w:val="24"/>
        </w:rPr>
        <w:t>а</w:t>
      </w:r>
      <w:r w:rsidRPr="00AE0694">
        <w:rPr>
          <w:szCs w:val="24"/>
        </w:rPr>
        <w:t xml:space="preserve"> ле</w:t>
      </w:r>
      <w:r>
        <w:rPr>
          <w:szCs w:val="24"/>
        </w:rPr>
        <w:t>кционных з</w:t>
      </w:r>
      <w:r w:rsidR="00CB2EFB">
        <w:rPr>
          <w:szCs w:val="24"/>
        </w:rPr>
        <w:t>анятий, 4</w:t>
      </w:r>
      <w:r>
        <w:rPr>
          <w:szCs w:val="24"/>
        </w:rPr>
        <w:t xml:space="preserve"> часа семинарских занятий, 15</w:t>
      </w:r>
      <w:r w:rsidRPr="00AE0694">
        <w:rPr>
          <w:szCs w:val="24"/>
        </w:rPr>
        <w:t xml:space="preserve"> часов самостоятельной работы, включающей поиск ин</w:t>
      </w:r>
      <w:r>
        <w:rPr>
          <w:szCs w:val="24"/>
        </w:rPr>
        <w:t>формации по вопросам лекций, се</w:t>
      </w:r>
      <w:r w:rsidRPr="00AE0694">
        <w:rPr>
          <w:szCs w:val="24"/>
        </w:rPr>
        <w:t>минаров в учебной и научной литературе в библиотеке и элек</w:t>
      </w:r>
      <w:r>
        <w:rPr>
          <w:szCs w:val="24"/>
        </w:rPr>
        <w:t>тронных ресурсах НИУ ВШЭ</w:t>
      </w:r>
      <w:r w:rsidRPr="00AE0694">
        <w:rPr>
          <w:szCs w:val="24"/>
        </w:rPr>
        <w:t>.</w:t>
      </w:r>
    </w:p>
    <w:p w:rsidR="00231189" w:rsidRDefault="00231189" w:rsidP="00231189">
      <w:pPr>
        <w:ind w:firstLine="0"/>
        <w:jc w:val="both"/>
        <w:rPr>
          <w:i/>
          <w:u w:val="single"/>
        </w:rPr>
      </w:pPr>
    </w:p>
    <w:p w:rsidR="00231189" w:rsidRDefault="00231189" w:rsidP="00231189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№2:</w:t>
      </w:r>
    </w:p>
    <w:p w:rsidR="00231189" w:rsidRPr="004F1095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rPr>
          <w:rFonts w:ascii="Times" w:hAnsi="Times"/>
          <w:szCs w:val="24"/>
        </w:rPr>
      </w:pPr>
      <w:proofErr w:type="spellStart"/>
      <w:r w:rsidRPr="004F1095">
        <w:rPr>
          <w:rFonts w:ascii="Times" w:hAnsi="Times"/>
          <w:szCs w:val="24"/>
        </w:rPr>
        <w:t>Дафт</w:t>
      </w:r>
      <w:proofErr w:type="spellEnd"/>
      <w:r w:rsidRPr="004F1095">
        <w:rPr>
          <w:rFonts w:ascii="Times" w:hAnsi="Times"/>
          <w:szCs w:val="24"/>
        </w:rPr>
        <w:t xml:space="preserve"> Р. Л. Теория организации: учебник. М.: </w:t>
      </w:r>
      <w:proofErr w:type="spellStart"/>
      <w:r w:rsidRPr="004F1095">
        <w:rPr>
          <w:rFonts w:ascii="Times" w:hAnsi="Times"/>
          <w:szCs w:val="24"/>
        </w:rPr>
        <w:t>Юнити</w:t>
      </w:r>
      <w:proofErr w:type="spellEnd"/>
      <w:r w:rsidRPr="004F1095">
        <w:rPr>
          <w:rFonts w:ascii="Times" w:hAnsi="Times"/>
          <w:szCs w:val="24"/>
        </w:rPr>
        <w:t xml:space="preserve">-Дана, 2012 </w:t>
      </w:r>
      <w:hyperlink r:id="rId13" w:history="1">
        <w:r w:rsidRPr="004F1095">
          <w:rPr>
            <w:rStyle w:val="a5"/>
            <w:rFonts w:ascii="Times" w:hAnsi="Times"/>
            <w:szCs w:val="24"/>
          </w:rPr>
          <w:t>http://proxylibrary.hse.ru:2123/index.php?page=search</w:t>
        </w:r>
      </w:hyperlink>
    </w:p>
    <w:p w:rsidR="00231189" w:rsidRPr="000C456D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jc w:val="both"/>
        <w:rPr>
          <w:rFonts w:ascii="Times" w:hAnsi="Times"/>
          <w:szCs w:val="24"/>
        </w:rPr>
      </w:pPr>
      <w:proofErr w:type="spellStart"/>
      <w:r w:rsidRPr="000C456D">
        <w:rPr>
          <w:rFonts w:ascii="Times" w:hAnsi="Times"/>
          <w:szCs w:val="24"/>
        </w:rPr>
        <w:t>Дафт</w:t>
      </w:r>
      <w:proofErr w:type="spellEnd"/>
      <w:r w:rsidRPr="000C456D">
        <w:rPr>
          <w:rFonts w:ascii="Times" w:hAnsi="Times"/>
          <w:szCs w:val="24"/>
        </w:rPr>
        <w:t xml:space="preserve"> Р. Менеджмент. MBA: Учебник: пер. с англ. / Р. </w:t>
      </w:r>
      <w:proofErr w:type="spellStart"/>
      <w:r w:rsidRPr="000C456D">
        <w:rPr>
          <w:rFonts w:ascii="Times" w:hAnsi="Times"/>
          <w:szCs w:val="24"/>
        </w:rPr>
        <w:t>Дафт</w:t>
      </w:r>
      <w:proofErr w:type="spellEnd"/>
      <w:r w:rsidRPr="000C456D">
        <w:rPr>
          <w:rFonts w:ascii="Times" w:hAnsi="Times"/>
          <w:szCs w:val="24"/>
        </w:rPr>
        <w:t>. – 10-е изд. С.-Петербург: Питер, 2014</w:t>
      </w:r>
    </w:p>
    <w:p w:rsidR="00231189" w:rsidRPr="000C456D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jc w:val="both"/>
        <w:rPr>
          <w:rFonts w:ascii="Times" w:hAnsi="Times"/>
          <w:szCs w:val="24"/>
        </w:rPr>
      </w:pPr>
      <w:r w:rsidRPr="000C456D">
        <w:rPr>
          <w:rFonts w:ascii="Times" w:hAnsi="Times"/>
          <w:szCs w:val="24"/>
        </w:rPr>
        <w:t xml:space="preserve">Ицхак К. </w:t>
      </w:r>
      <w:proofErr w:type="spellStart"/>
      <w:r w:rsidRPr="000C456D">
        <w:rPr>
          <w:rFonts w:ascii="Times" w:hAnsi="Times"/>
          <w:szCs w:val="24"/>
        </w:rPr>
        <w:t>Адизес</w:t>
      </w:r>
      <w:proofErr w:type="spellEnd"/>
      <w:r w:rsidRPr="000C456D">
        <w:rPr>
          <w:rFonts w:ascii="Times" w:hAnsi="Times"/>
          <w:szCs w:val="24"/>
        </w:rPr>
        <w:t>. Стили менеджмента- эффективные и неэффективные. – М.: Альпина, 2009.</w:t>
      </w:r>
    </w:p>
    <w:p w:rsidR="00231189" w:rsidRDefault="00231189" w:rsidP="00231189">
      <w:pPr>
        <w:pStyle w:val="ac"/>
        <w:numPr>
          <w:ilvl w:val="0"/>
          <w:numId w:val="11"/>
        </w:numPr>
        <w:autoSpaceDE w:val="0"/>
        <w:autoSpaceDN w:val="0"/>
        <w:adjustRightInd w:val="0"/>
        <w:ind w:right="-330"/>
        <w:jc w:val="both"/>
        <w:rPr>
          <w:rFonts w:ascii="Times" w:hAnsi="Times"/>
          <w:szCs w:val="24"/>
        </w:rPr>
      </w:pPr>
      <w:proofErr w:type="spellStart"/>
      <w:r w:rsidRPr="000C456D">
        <w:rPr>
          <w:rFonts w:ascii="Times" w:hAnsi="Times"/>
          <w:szCs w:val="24"/>
        </w:rPr>
        <w:t>Ламбен</w:t>
      </w:r>
      <w:proofErr w:type="spellEnd"/>
      <w:r w:rsidRPr="000C456D">
        <w:rPr>
          <w:rFonts w:ascii="Times" w:hAnsi="Times"/>
          <w:szCs w:val="24"/>
        </w:rPr>
        <w:t xml:space="preserve"> Ж. Менеджмент, ориентированный на рынок. Учебник / Ж. </w:t>
      </w:r>
      <w:proofErr w:type="spellStart"/>
      <w:r w:rsidRPr="000C456D">
        <w:rPr>
          <w:rFonts w:ascii="Times" w:hAnsi="Times"/>
          <w:szCs w:val="24"/>
        </w:rPr>
        <w:t>Ламбен</w:t>
      </w:r>
      <w:proofErr w:type="spellEnd"/>
      <w:r w:rsidRPr="000C456D">
        <w:rPr>
          <w:rFonts w:ascii="Times" w:hAnsi="Times"/>
          <w:szCs w:val="24"/>
        </w:rPr>
        <w:t xml:space="preserve">, Р. </w:t>
      </w:r>
      <w:proofErr w:type="spellStart"/>
      <w:r w:rsidRPr="000C456D">
        <w:rPr>
          <w:rFonts w:ascii="Times" w:hAnsi="Times"/>
          <w:szCs w:val="24"/>
        </w:rPr>
        <w:t>Чумпитас</w:t>
      </w:r>
      <w:proofErr w:type="spellEnd"/>
      <w:r w:rsidRPr="000C456D">
        <w:rPr>
          <w:rFonts w:ascii="Times" w:hAnsi="Times"/>
          <w:szCs w:val="24"/>
        </w:rPr>
        <w:t xml:space="preserve">, И. </w:t>
      </w:r>
      <w:proofErr w:type="spellStart"/>
      <w:r w:rsidRPr="000C456D">
        <w:rPr>
          <w:rFonts w:ascii="Times" w:hAnsi="Times"/>
          <w:szCs w:val="24"/>
        </w:rPr>
        <w:t>Шулинг</w:t>
      </w:r>
      <w:proofErr w:type="spellEnd"/>
      <w:r w:rsidRPr="000C456D">
        <w:rPr>
          <w:rFonts w:ascii="Times" w:hAnsi="Times"/>
          <w:szCs w:val="24"/>
        </w:rPr>
        <w:t>. – 2-е изд. – СПб.: Питер, 2014.</w:t>
      </w:r>
    </w:p>
    <w:p w:rsidR="00231189" w:rsidRPr="000C456D" w:rsidRDefault="00231189" w:rsidP="00231189">
      <w:pPr>
        <w:pStyle w:val="ac"/>
        <w:numPr>
          <w:ilvl w:val="0"/>
          <w:numId w:val="11"/>
        </w:numPr>
        <w:rPr>
          <w:rFonts w:ascii="Times" w:hAnsi="Times"/>
          <w:szCs w:val="24"/>
        </w:rPr>
      </w:pPr>
      <w:r w:rsidRPr="000C456D">
        <w:rPr>
          <w:rFonts w:ascii="Times" w:hAnsi="Times"/>
          <w:szCs w:val="24"/>
          <w:lang w:val="en-US"/>
        </w:rPr>
        <w:t>The Essential Drucker: The Best of Sixty Years of Peter Drucker's Essential Writings on Manage-</w:t>
      </w:r>
      <w:proofErr w:type="spellStart"/>
      <w:r w:rsidRPr="000C456D">
        <w:rPr>
          <w:rFonts w:ascii="Times" w:hAnsi="Times"/>
          <w:szCs w:val="24"/>
          <w:lang w:val="en-US"/>
        </w:rPr>
        <w:t>ment</w:t>
      </w:r>
      <w:proofErr w:type="spellEnd"/>
      <w:r w:rsidRPr="000C456D">
        <w:rPr>
          <w:rFonts w:ascii="Times" w:hAnsi="Times"/>
          <w:szCs w:val="24"/>
          <w:lang w:val="en-US"/>
        </w:rPr>
        <w:t xml:space="preserve"> (2001). </w:t>
      </w:r>
      <w:proofErr w:type="spellStart"/>
      <w:r w:rsidRPr="000C456D">
        <w:rPr>
          <w:rFonts w:ascii="Times" w:hAnsi="Times"/>
          <w:szCs w:val="24"/>
        </w:rPr>
        <w:t>New</w:t>
      </w:r>
      <w:proofErr w:type="spellEnd"/>
      <w:r w:rsidRPr="000C456D">
        <w:rPr>
          <w:rFonts w:ascii="Times" w:hAnsi="Times"/>
          <w:szCs w:val="24"/>
        </w:rPr>
        <w:t xml:space="preserve"> </w:t>
      </w:r>
      <w:proofErr w:type="spellStart"/>
      <w:r w:rsidRPr="000C456D">
        <w:rPr>
          <w:rFonts w:ascii="Times" w:hAnsi="Times"/>
          <w:szCs w:val="24"/>
        </w:rPr>
        <w:t>York</w:t>
      </w:r>
      <w:proofErr w:type="spellEnd"/>
      <w:r w:rsidRPr="000C456D">
        <w:rPr>
          <w:rFonts w:ascii="Times" w:hAnsi="Times"/>
          <w:szCs w:val="24"/>
        </w:rPr>
        <w:t xml:space="preserve"> </w:t>
      </w:r>
      <w:proofErr w:type="spellStart"/>
      <w:r w:rsidRPr="000C456D">
        <w:rPr>
          <w:rFonts w:ascii="Times" w:hAnsi="Times"/>
          <w:szCs w:val="24"/>
        </w:rPr>
        <w:t>HarperBusiness</w:t>
      </w:r>
      <w:proofErr w:type="spellEnd"/>
      <w:r w:rsidRPr="000C456D">
        <w:rPr>
          <w:rFonts w:ascii="Times" w:hAnsi="Times"/>
          <w:szCs w:val="24"/>
        </w:rPr>
        <w:t>.</w:t>
      </w:r>
    </w:p>
    <w:p w:rsidR="00231189" w:rsidRDefault="00231189" w:rsidP="007405F5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b/>
          <w:szCs w:val="24"/>
        </w:rPr>
      </w:pPr>
    </w:p>
    <w:p w:rsidR="00231189" w:rsidRPr="00A2614A" w:rsidRDefault="00231189" w:rsidP="006A0A37">
      <w:pPr>
        <w:spacing w:after="200" w:line="276" w:lineRule="auto"/>
        <w:ind w:firstLine="0"/>
        <w:rPr>
          <w:b/>
          <w:sz w:val="32"/>
          <w:szCs w:val="32"/>
        </w:rPr>
      </w:pPr>
      <w:r>
        <w:rPr>
          <w:rFonts w:ascii="Times" w:hAnsi="Times"/>
          <w:b/>
          <w:szCs w:val="24"/>
        </w:rPr>
        <w:br w:type="page"/>
      </w:r>
      <w:r w:rsidRPr="00201547">
        <w:rPr>
          <w:rFonts w:ascii="Times" w:hAnsi="Times"/>
          <w:b/>
          <w:szCs w:val="24"/>
        </w:rPr>
        <w:lastRenderedPageBreak/>
        <w:t xml:space="preserve">Тема </w:t>
      </w:r>
      <w:r w:rsidR="006315D5">
        <w:rPr>
          <w:rFonts w:ascii="Times" w:hAnsi="Times"/>
          <w:b/>
          <w:szCs w:val="24"/>
        </w:rPr>
        <w:t>4</w:t>
      </w:r>
      <w:r w:rsidRPr="00201547">
        <w:rPr>
          <w:rFonts w:ascii="Times" w:hAnsi="Times"/>
          <w:b/>
          <w:szCs w:val="24"/>
        </w:rPr>
        <w:t xml:space="preserve">. </w:t>
      </w:r>
      <w:r w:rsidRPr="00790026">
        <w:rPr>
          <w:b/>
          <w:szCs w:val="24"/>
        </w:rPr>
        <w:t>Международные стандарты управления проектами</w:t>
      </w:r>
      <w:r w:rsidRPr="00A2614A">
        <w:rPr>
          <w:b/>
          <w:sz w:val="32"/>
          <w:szCs w:val="32"/>
        </w:rPr>
        <w:t xml:space="preserve"> </w:t>
      </w:r>
    </w:p>
    <w:p w:rsidR="00231189" w:rsidRDefault="00231189" w:rsidP="00231189">
      <w:pPr>
        <w:tabs>
          <w:tab w:val="left" w:pos="288"/>
        </w:tabs>
        <w:spacing w:before="120"/>
        <w:ind w:right="-330" w:firstLine="284"/>
        <w:jc w:val="both"/>
      </w:pPr>
      <w:r w:rsidRPr="00A2614A">
        <w:t xml:space="preserve">Общие понятия о проектной деятельности. Инвестиционные и инновационные проекты.   Модель проектно-ориентированной системы управления. Основные национальные стандарты управления проектами. Старший международный стандарт по управлению проектами </w:t>
      </w:r>
      <w:r w:rsidRPr="00A2614A">
        <w:rPr>
          <w:lang w:val="en-US"/>
        </w:rPr>
        <w:t>ISO</w:t>
      </w:r>
      <w:r w:rsidRPr="00A2614A">
        <w:t xml:space="preserve"> 21500:2012. Стандарт  P2M - </w:t>
      </w:r>
      <w:proofErr w:type="spellStart"/>
      <w:r w:rsidRPr="00A2614A">
        <w:t>япoнcкий</w:t>
      </w:r>
      <w:proofErr w:type="spellEnd"/>
      <w:r w:rsidRPr="00A2614A">
        <w:t xml:space="preserve"> </w:t>
      </w:r>
      <w:proofErr w:type="spellStart"/>
      <w:r w:rsidRPr="00A2614A">
        <w:t>пoдxoд</w:t>
      </w:r>
      <w:proofErr w:type="spellEnd"/>
      <w:r w:rsidRPr="00A2614A">
        <w:t xml:space="preserve"> к </w:t>
      </w:r>
      <w:proofErr w:type="spellStart"/>
      <w:r w:rsidRPr="00A2614A">
        <w:t>yпpaвлeнию</w:t>
      </w:r>
      <w:proofErr w:type="spellEnd"/>
      <w:r w:rsidRPr="00A2614A">
        <w:t xml:space="preserve"> </w:t>
      </w:r>
      <w:proofErr w:type="spellStart"/>
      <w:r w:rsidRPr="00A2614A">
        <w:t>cлoжными</w:t>
      </w:r>
      <w:proofErr w:type="spellEnd"/>
      <w:r w:rsidRPr="00A2614A">
        <w:t xml:space="preserve"> </w:t>
      </w:r>
      <w:proofErr w:type="spellStart"/>
      <w:r w:rsidRPr="00A2614A">
        <w:t>пpoeктaми</w:t>
      </w:r>
      <w:proofErr w:type="spellEnd"/>
      <w:r w:rsidRPr="00A2614A">
        <w:t xml:space="preserve"> </w:t>
      </w:r>
      <w:proofErr w:type="spellStart"/>
      <w:r w:rsidRPr="00A2614A">
        <w:t>внeдpeния</w:t>
      </w:r>
      <w:proofErr w:type="spellEnd"/>
      <w:r w:rsidRPr="00A2614A">
        <w:t xml:space="preserve"> </w:t>
      </w:r>
      <w:proofErr w:type="spellStart"/>
      <w:r w:rsidRPr="00A2614A">
        <w:t>иннoвaциoнныx</w:t>
      </w:r>
      <w:proofErr w:type="spellEnd"/>
      <w:r w:rsidRPr="00A2614A">
        <w:t xml:space="preserve"> </w:t>
      </w:r>
      <w:proofErr w:type="spellStart"/>
      <w:r w:rsidRPr="00A2614A">
        <w:t>тexнoлoгий</w:t>
      </w:r>
      <w:proofErr w:type="spellEnd"/>
      <w:r w:rsidRPr="00A2614A">
        <w:t xml:space="preserve"> </w:t>
      </w:r>
      <w:proofErr w:type="spellStart"/>
      <w:r w:rsidRPr="00A2614A">
        <w:t>нa</w:t>
      </w:r>
      <w:proofErr w:type="spellEnd"/>
      <w:r w:rsidRPr="00A2614A">
        <w:t xml:space="preserve"> </w:t>
      </w:r>
      <w:proofErr w:type="spellStart"/>
      <w:r w:rsidRPr="00A2614A">
        <w:t>ypoвнe</w:t>
      </w:r>
      <w:proofErr w:type="spellEnd"/>
      <w:r w:rsidRPr="00A2614A">
        <w:t xml:space="preserve"> </w:t>
      </w:r>
      <w:proofErr w:type="spellStart"/>
      <w:r w:rsidRPr="00A2614A">
        <w:t>пpeдпpиятий</w:t>
      </w:r>
      <w:proofErr w:type="spellEnd"/>
      <w:r w:rsidRPr="00A2614A">
        <w:t xml:space="preserve"> в </w:t>
      </w:r>
      <w:proofErr w:type="spellStart"/>
      <w:r w:rsidRPr="00A2614A">
        <w:t>нecтaбильнoй</w:t>
      </w:r>
      <w:proofErr w:type="spellEnd"/>
      <w:r w:rsidRPr="00A2614A">
        <w:t xml:space="preserve"> </w:t>
      </w:r>
      <w:proofErr w:type="spellStart"/>
      <w:r w:rsidRPr="00A2614A">
        <w:t>cpeдe</w:t>
      </w:r>
      <w:proofErr w:type="spellEnd"/>
      <w:r w:rsidRPr="00A2614A">
        <w:t xml:space="preserve">. P2M-мышлeниe – </w:t>
      </w:r>
      <w:proofErr w:type="spellStart"/>
      <w:r w:rsidRPr="00A2614A">
        <w:t>oт</w:t>
      </w:r>
      <w:proofErr w:type="spellEnd"/>
      <w:r w:rsidRPr="00A2614A">
        <w:t xml:space="preserve"> </w:t>
      </w:r>
      <w:proofErr w:type="spellStart"/>
      <w:r w:rsidRPr="00A2614A">
        <w:t>cлoжнoй</w:t>
      </w:r>
      <w:proofErr w:type="spellEnd"/>
      <w:r w:rsidRPr="00A2614A">
        <w:t xml:space="preserve"> </w:t>
      </w:r>
      <w:proofErr w:type="spellStart"/>
      <w:r w:rsidRPr="00A2614A">
        <w:t>пpoблeмы</w:t>
      </w:r>
      <w:proofErr w:type="spellEnd"/>
      <w:r w:rsidRPr="00A2614A">
        <w:t xml:space="preserve"> к </w:t>
      </w:r>
      <w:proofErr w:type="spellStart"/>
      <w:r w:rsidRPr="00A2614A">
        <w:t>мoдeлям</w:t>
      </w:r>
      <w:proofErr w:type="spellEnd"/>
      <w:r w:rsidRPr="00A2614A">
        <w:t xml:space="preserve"> </w:t>
      </w:r>
      <w:proofErr w:type="spellStart"/>
      <w:r w:rsidRPr="00A2614A">
        <w:t>пpoeктa</w:t>
      </w:r>
      <w:proofErr w:type="spellEnd"/>
      <w:r w:rsidRPr="00A2614A">
        <w:t>. Национальный стандарт  Великобритании PRINCE2 - проекты в контролируемых условиях. Семь принципов, семь тем и семь процессов. Проектный менеджмент в Китае. Китайский национальный стандарт  C-PMB</w:t>
      </w:r>
      <w:r w:rsidRPr="00A2614A">
        <w:rPr>
          <w:lang w:val="en-US"/>
        </w:rPr>
        <w:t>o</w:t>
      </w:r>
      <w:r w:rsidRPr="00A2614A">
        <w:t>K.</w:t>
      </w:r>
      <w:r w:rsidRPr="00790026">
        <w:t xml:space="preserve"> </w:t>
      </w:r>
      <w:r w:rsidRPr="00A2614A">
        <w:t xml:space="preserve">Квалификационные стандарты  и сертификация специалистов по управлению проектами </w:t>
      </w:r>
      <w:r w:rsidRPr="00A2614A">
        <w:rPr>
          <w:lang w:val="en-US"/>
        </w:rPr>
        <w:t>IPMA</w:t>
      </w:r>
      <w:r w:rsidRPr="00A2614A">
        <w:t xml:space="preserve">, </w:t>
      </w:r>
      <w:r w:rsidRPr="00A2614A">
        <w:rPr>
          <w:lang w:val="en-US"/>
        </w:rPr>
        <w:t>PMI</w:t>
      </w:r>
      <w:r w:rsidRPr="00A2614A">
        <w:t xml:space="preserve">, СОВНЕТ. Структура и требования стандарта </w:t>
      </w:r>
      <w:proofErr w:type="spellStart"/>
      <w:r w:rsidRPr="00A2614A">
        <w:t>PMBoK</w:t>
      </w:r>
      <w:proofErr w:type="spellEnd"/>
      <w:r w:rsidRPr="00A2614A">
        <w:rPr>
          <w:lang w:val="en-US"/>
        </w:rPr>
        <w:t>v</w:t>
      </w:r>
      <w:r w:rsidRPr="00A2614A">
        <w:t>.5. Типы и виды проектов. Жизненный цикл проекта. Взаимосвязи жизненного цикла проекта и продукта. Фазы проекта. Набор и управление командой проекта. Ключевые участники проекта. Управление стейкхолдерами проекта. Влияние организации на управление проектами. Программы и портфели проектов. Офис управления проектами (PM</w:t>
      </w:r>
      <w:r w:rsidRPr="00A2614A">
        <w:rPr>
          <w:lang w:val="en-US"/>
        </w:rPr>
        <w:t>O</w:t>
      </w:r>
      <w:r w:rsidRPr="00A2614A">
        <w:t>). Закрытие проекта.</w:t>
      </w: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231189" w:rsidRDefault="00231189" w:rsidP="00231189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</w:t>
      </w:r>
      <w:r w:rsidR="00CB2EFB">
        <w:rPr>
          <w:szCs w:val="24"/>
        </w:rPr>
        <w:t>ество часов аудиторной работы: 2 часа лекционных занятий, 2</w:t>
      </w:r>
      <w:r>
        <w:rPr>
          <w:szCs w:val="24"/>
        </w:rPr>
        <w:t xml:space="preserve">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231189" w:rsidRPr="00C501DA" w:rsidRDefault="00231189" w:rsidP="00231189">
      <w:pPr>
        <w:tabs>
          <w:tab w:val="left" w:pos="288"/>
        </w:tabs>
        <w:spacing w:before="120"/>
        <w:ind w:right="-330" w:firstLine="284"/>
        <w:jc w:val="both"/>
      </w:pPr>
    </w:p>
    <w:p w:rsidR="00231189" w:rsidRDefault="00231189" w:rsidP="00231189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№6:</w:t>
      </w:r>
    </w:p>
    <w:p w:rsidR="00231189" w:rsidRPr="00181618" w:rsidRDefault="00231189" w:rsidP="00231189">
      <w:pPr>
        <w:pStyle w:val="ac"/>
        <w:numPr>
          <w:ilvl w:val="0"/>
          <w:numId w:val="13"/>
        </w:numPr>
        <w:tabs>
          <w:tab w:val="left" w:pos="288"/>
        </w:tabs>
        <w:spacing w:before="120"/>
        <w:ind w:right="-330"/>
        <w:jc w:val="both"/>
      </w:pPr>
      <w:r w:rsidRPr="00C501DA">
        <w:t xml:space="preserve">Управление проектами: Учеб. пособие для вузов, 8-е изд. / И.И. </w:t>
      </w:r>
      <w:proofErr w:type="spellStart"/>
      <w:r w:rsidRPr="00C501DA">
        <w:t>Мазур</w:t>
      </w:r>
      <w:proofErr w:type="spellEnd"/>
      <w:r w:rsidRPr="00C501DA">
        <w:t xml:space="preserve">, В.Д. Шапиро, Н.Г. </w:t>
      </w:r>
      <w:proofErr w:type="spellStart"/>
      <w:r w:rsidRPr="00C501DA">
        <w:t>Ольдерогге</w:t>
      </w:r>
      <w:proofErr w:type="spellEnd"/>
      <w:r w:rsidRPr="00C501DA">
        <w:t xml:space="preserve">; Под </w:t>
      </w:r>
      <w:proofErr w:type="spellStart"/>
      <w:r w:rsidRPr="00C501DA">
        <w:t>общ.ред</w:t>
      </w:r>
      <w:proofErr w:type="spellEnd"/>
      <w:r w:rsidRPr="00C501DA">
        <w:t xml:space="preserve"> И.И. </w:t>
      </w:r>
      <w:proofErr w:type="spellStart"/>
      <w:r w:rsidRPr="00C501DA">
        <w:t>Мазура</w:t>
      </w:r>
      <w:proofErr w:type="spellEnd"/>
      <w:r w:rsidRPr="00C501DA">
        <w:t>. – М. : Омега-Л, 2012.</w:t>
      </w:r>
    </w:p>
    <w:p w:rsidR="00231189" w:rsidRDefault="00231189" w:rsidP="00231189">
      <w:pPr>
        <w:pStyle w:val="ac"/>
        <w:numPr>
          <w:ilvl w:val="0"/>
          <w:numId w:val="13"/>
        </w:numPr>
        <w:tabs>
          <w:tab w:val="left" w:pos="288"/>
        </w:tabs>
        <w:spacing w:before="120"/>
        <w:ind w:right="-330"/>
        <w:jc w:val="both"/>
        <w:rPr>
          <w:lang w:val="en-US"/>
        </w:rPr>
      </w:pPr>
      <w:r w:rsidRPr="00181618">
        <w:t xml:space="preserve"> </w:t>
      </w:r>
      <w:r w:rsidRPr="00C501DA">
        <w:rPr>
          <w:lang w:val="en-US"/>
        </w:rPr>
        <w:t>Project Managem</w:t>
      </w:r>
      <w:r>
        <w:rPr>
          <w:lang w:val="en-US"/>
        </w:rPr>
        <w:t>ent Body of Knowledge version</w:t>
      </w:r>
      <w:r w:rsidRPr="0033332E">
        <w:rPr>
          <w:lang w:val="en-US"/>
        </w:rPr>
        <w:t xml:space="preserve"> </w:t>
      </w:r>
      <w:r w:rsidRPr="00C501DA">
        <w:rPr>
          <w:lang w:val="en-US"/>
        </w:rPr>
        <w:t>5</w:t>
      </w:r>
      <w:r>
        <w:rPr>
          <w:lang w:val="en-US"/>
        </w:rPr>
        <w:t>:</w:t>
      </w:r>
      <w:r w:rsidRPr="00C501DA">
        <w:rPr>
          <w:lang w:val="en-US"/>
        </w:rPr>
        <w:t xml:space="preserve">Project Management Institute, Newtown Square, PA 19073-3299 USA, 2012. </w:t>
      </w:r>
    </w:p>
    <w:p w:rsidR="006315D5" w:rsidRPr="00F543A7" w:rsidRDefault="006315D5" w:rsidP="007405F5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b/>
          <w:szCs w:val="24"/>
          <w:lang w:val="en-US"/>
        </w:rPr>
      </w:pPr>
    </w:p>
    <w:p w:rsidR="006315D5" w:rsidRDefault="006315D5" w:rsidP="006315D5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 xml:space="preserve">Тема 5. </w:t>
      </w:r>
      <w:r w:rsidRPr="008A2A97">
        <w:rPr>
          <w:b/>
          <w:szCs w:val="24"/>
        </w:rPr>
        <w:t>Внешнеэкономическая деятельность</w:t>
      </w:r>
      <w:r>
        <w:rPr>
          <w:b/>
          <w:szCs w:val="24"/>
        </w:rPr>
        <w:t>,</w:t>
      </w:r>
      <w:r w:rsidRPr="008A2A97">
        <w:rPr>
          <w:b/>
          <w:szCs w:val="24"/>
        </w:rPr>
        <w:t xml:space="preserve"> </w:t>
      </w:r>
      <w:r>
        <w:rPr>
          <w:b/>
          <w:szCs w:val="24"/>
        </w:rPr>
        <w:t>международный контракт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>
        <w:rPr>
          <w:szCs w:val="24"/>
        </w:rPr>
        <w:t>Способы установления кон</w:t>
      </w:r>
      <w:r w:rsidRPr="008A2A97">
        <w:rPr>
          <w:szCs w:val="24"/>
        </w:rPr>
        <w:t>тактов продавцом (твердая оферта, свободная оферта), способы установления контактов покупа</w:t>
      </w:r>
      <w:r>
        <w:rPr>
          <w:szCs w:val="24"/>
        </w:rPr>
        <w:t>те</w:t>
      </w:r>
      <w:r w:rsidRPr="008A2A97">
        <w:rPr>
          <w:szCs w:val="24"/>
        </w:rPr>
        <w:t>лем; оформление договора.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Договор международной купли-продажи товаров, его сод</w:t>
      </w:r>
      <w:r>
        <w:rPr>
          <w:szCs w:val="24"/>
        </w:rPr>
        <w:t>ержание. Разновидности цен, при</w:t>
      </w:r>
      <w:r w:rsidRPr="008A2A97">
        <w:rPr>
          <w:szCs w:val="24"/>
        </w:rPr>
        <w:t xml:space="preserve">меняемые в международной торговле. 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Основные задачи "ИНКОТЕРМС". Базисные условия транспортировки. Условия поставки с указанием обязанностей сторон. Расчет цены товара в зависимости от базисных условий поставки при перевозке железнодорожным и  морским транспортом.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Инкассо. Чистое и документарное инкассо.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 xml:space="preserve">Аккредитив. Покрытый (депонированный), непокрытый (гарантированный), отзывной,  безотзывной, подтвержденный, неподтвержденный, </w:t>
      </w:r>
      <w:proofErr w:type="spellStart"/>
      <w:r w:rsidRPr="008A2A97">
        <w:rPr>
          <w:szCs w:val="24"/>
        </w:rPr>
        <w:t>трансферабельный</w:t>
      </w:r>
      <w:proofErr w:type="spellEnd"/>
      <w:r w:rsidRPr="008A2A97">
        <w:rPr>
          <w:szCs w:val="24"/>
        </w:rPr>
        <w:t xml:space="preserve"> (переводной), револьверный (возобновляемый) аккредитив. Аккредитив  “с красной оговоркой”. Резервный аккредитив или аккредитив </w:t>
      </w:r>
      <w:proofErr w:type="spellStart"/>
      <w:r w:rsidRPr="008A2A97">
        <w:rPr>
          <w:szCs w:val="24"/>
        </w:rPr>
        <w:t>стэнд</w:t>
      </w:r>
      <w:proofErr w:type="spellEnd"/>
      <w:r w:rsidRPr="008A2A97">
        <w:rPr>
          <w:szCs w:val="24"/>
        </w:rPr>
        <w:t xml:space="preserve"> </w:t>
      </w:r>
      <w:r>
        <w:rPr>
          <w:szCs w:val="24"/>
        </w:rPr>
        <w:t>–</w:t>
      </w:r>
      <w:r w:rsidRPr="008A2A97">
        <w:rPr>
          <w:szCs w:val="24"/>
        </w:rPr>
        <w:t xml:space="preserve"> бай</w:t>
      </w:r>
      <w:r>
        <w:rPr>
          <w:szCs w:val="24"/>
        </w:rPr>
        <w:t>.</w:t>
      </w:r>
      <w:r w:rsidRPr="008A2A97">
        <w:rPr>
          <w:szCs w:val="24"/>
        </w:rPr>
        <w:t xml:space="preserve"> Компенсационный аккредитив (встречный).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Банковский перевод.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 xml:space="preserve">Обменный курс. Текущий курс (спот-курс). Срочный (форвардный) курс. Прямая и косвенная котировка. </w:t>
      </w:r>
    </w:p>
    <w:p w:rsidR="006315D5" w:rsidRPr="008A2A97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Кросс-курс. Правила расчета кросс-курса.</w:t>
      </w:r>
    </w:p>
    <w:p w:rsidR="006315D5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8A2A97">
        <w:rPr>
          <w:szCs w:val="24"/>
        </w:rPr>
        <w:t>Форвардные операции.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</w:t>
      </w:r>
      <w:r w:rsidR="00CB2EFB">
        <w:rPr>
          <w:szCs w:val="24"/>
        </w:rPr>
        <w:t>ество часов аудиторной работы: 2</w:t>
      </w:r>
      <w:r>
        <w:rPr>
          <w:szCs w:val="24"/>
        </w:rPr>
        <w:t xml:space="preserve"> часа лекционных занятий, 2 часа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6315D5" w:rsidRDefault="006315D5" w:rsidP="006315D5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№5:</w:t>
      </w:r>
    </w:p>
    <w:p w:rsidR="006315D5" w:rsidRPr="009827AD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t>1.</w:t>
      </w:r>
      <w:r w:rsidRPr="009827AD">
        <w:rPr>
          <w:szCs w:val="24"/>
        </w:rPr>
        <w:tab/>
        <w:t xml:space="preserve">Внешнеэкономическая деятельность: Учебник, под ред. Е.Ф. </w:t>
      </w:r>
      <w:proofErr w:type="spellStart"/>
      <w:r w:rsidRPr="009827AD">
        <w:rPr>
          <w:szCs w:val="24"/>
        </w:rPr>
        <w:t>Прокушева</w:t>
      </w:r>
      <w:proofErr w:type="spellEnd"/>
      <w:r w:rsidRPr="009827AD">
        <w:rPr>
          <w:szCs w:val="24"/>
        </w:rPr>
        <w:t xml:space="preserve">. – 8-е изд., перераб. и доп. – М.: Юрайт, 2012 .- 527 с. </w:t>
      </w:r>
    </w:p>
    <w:p w:rsidR="006315D5" w:rsidRPr="009827AD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lastRenderedPageBreak/>
        <w:t>2.</w:t>
      </w:r>
      <w:r w:rsidRPr="009827AD">
        <w:rPr>
          <w:szCs w:val="24"/>
        </w:rPr>
        <w:tab/>
        <w:t xml:space="preserve">Правила </w:t>
      </w:r>
      <w:proofErr w:type="spellStart"/>
      <w:r w:rsidRPr="009827AD">
        <w:rPr>
          <w:szCs w:val="24"/>
        </w:rPr>
        <w:t>Инкотермс</w:t>
      </w:r>
      <w:proofErr w:type="spellEnd"/>
      <w:r w:rsidRPr="009827AD">
        <w:rPr>
          <w:szCs w:val="24"/>
        </w:rPr>
        <w:t xml:space="preserve"> (</w:t>
      </w:r>
      <w:proofErr w:type="spellStart"/>
      <w:r w:rsidRPr="009827AD">
        <w:rPr>
          <w:szCs w:val="24"/>
        </w:rPr>
        <w:t>Incoterms</w:t>
      </w:r>
      <w:proofErr w:type="spellEnd"/>
      <w:r w:rsidRPr="009827AD">
        <w:rPr>
          <w:szCs w:val="24"/>
        </w:rPr>
        <w:t xml:space="preserve">) 2010. Москва: Международная торговая палата (International </w:t>
      </w:r>
      <w:proofErr w:type="spellStart"/>
      <w:r w:rsidRPr="009827AD">
        <w:rPr>
          <w:szCs w:val="24"/>
        </w:rPr>
        <w:t>Chamber</w:t>
      </w:r>
      <w:proofErr w:type="spellEnd"/>
      <w:r w:rsidRPr="009827AD">
        <w:rPr>
          <w:szCs w:val="24"/>
        </w:rPr>
        <w:t xml:space="preserve"> </w:t>
      </w:r>
      <w:proofErr w:type="spellStart"/>
      <w:r w:rsidRPr="009827AD">
        <w:rPr>
          <w:szCs w:val="24"/>
        </w:rPr>
        <w:t>of</w:t>
      </w:r>
      <w:proofErr w:type="spellEnd"/>
      <w:r w:rsidRPr="009827AD">
        <w:rPr>
          <w:szCs w:val="24"/>
        </w:rPr>
        <w:t xml:space="preserve"> </w:t>
      </w:r>
      <w:proofErr w:type="spellStart"/>
      <w:r w:rsidRPr="009827AD">
        <w:rPr>
          <w:szCs w:val="24"/>
        </w:rPr>
        <w:t>Commerce</w:t>
      </w:r>
      <w:proofErr w:type="spellEnd"/>
      <w:r w:rsidRPr="009827AD">
        <w:rPr>
          <w:szCs w:val="24"/>
        </w:rPr>
        <w:t>) 2010.</w:t>
      </w:r>
    </w:p>
    <w:p w:rsidR="006315D5" w:rsidRPr="009827AD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t>3.</w:t>
      </w:r>
      <w:r w:rsidRPr="009827AD">
        <w:rPr>
          <w:szCs w:val="24"/>
        </w:rPr>
        <w:tab/>
        <w:t xml:space="preserve">Чуланова Г.Ю. Внешнеэкономическая деятельность. – Учебно-методическое пособие. – </w:t>
      </w:r>
      <w:proofErr w:type="spellStart"/>
      <w:r w:rsidRPr="009827AD">
        <w:rPr>
          <w:szCs w:val="24"/>
        </w:rPr>
        <w:t>Спб</w:t>
      </w:r>
      <w:proofErr w:type="spellEnd"/>
      <w:r w:rsidRPr="009827AD">
        <w:rPr>
          <w:szCs w:val="24"/>
        </w:rPr>
        <w:t xml:space="preserve">.: </w:t>
      </w:r>
      <w:proofErr w:type="spellStart"/>
      <w:r w:rsidRPr="009827AD">
        <w:rPr>
          <w:szCs w:val="24"/>
        </w:rPr>
        <w:t>Спб</w:t>
      </w:r>
      <w:proofErr w:type="spellEnd"/>
      <w:r w:rsidRPr="009827AD">
        <w:rPr>
          <w:szCs w:val="24"/>
        </w:rPr>
        <w:t xml:space="preserve"> филиал ГУ-ВШЭ, 2008 г.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 w:rsidRPr="009827AD">
        <w:rPr>
          <w:szCs w:val="24"/>
        </w:rPr>
        <w:t>4.</w:t>
      </w:r>
      <w:r w:rsidRPr="009827AD">
        <w:rPr>
          <w:szCs w:val="24"/>
        </w:rPr>
        <w:tab/>
        <w:t xml:space="preserve">Николюкин С.В. Внешнеторговые сделки и обычаи в международном коммерческом обороте. –М.: </w:t>
      </w:r>
      <w:proofErr w:type="spellStart"/>
      <w:r w:rsidRPr="009827AD">
        <w:rPr>
          <w:szCs w:val="24"/>
        </w:rPr>
        <w:t>Юрлитинформ</w:t>
      </w:r>
      <w:proofErr w:type="spellEnd"/>
      <w:r w:rsidRPr="009827AD">
        <w:rPr>
          <w:szCs w:val="24"/>
        </w:rPr>
        <w:t>, 2009</w:t>
      </w:r>
    </w:p>
    <w:p w:rsidR="006315D5" w:rsidRPr="007405F5" w:rsidRDefault="006315D5" w:rsidP="006315D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</w:p>
    <w:p w:rsidR="006315D5" w:rsidRDefault="006315D5" w:rsidP="006315D5">
      <w:pPr>
        <w:autoSpaceDE w:val="0"/>
        <w:autoSpaceDN w:val="0"/>
        <w:adjustRightInd w:val="0"/>
        <w:ind w:right="-330" w:firstLine="0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 xml:space="preserve">Тема 6. </w:t>
      </w:r>
      <w:r w:rsidRPr="005D795B">
        <w:rPr>
          <w:b/>
          <w:szCs w:val="24"/>
        </w:rPr>
        <w:t>Корпоративное управление в иностранных компаниях</w:t>
      </w:r>
    </w:p>
    <w:p w:rsidR="006315D5" w:rsidRDefault="006315D5" w:rsidP="006315D5">
      <w:r>
        <w:t>Корпоративный бизнес. Организационные формы корпоративной модели бизнеса. Транснациональные корпорации. Участники корпоративных отношений.  Организация контроля за менеджментом со стороны акционеров</w:t>
      </w:r>
      <w:r>
        <w:rPr>
          <w:i/>
        </w:rPr>
        <w:t>.</w:t>
      </w:r>
      <w:r>
        <w:t xml:space="preserve"> Совет директоров в системе корпоративного управления. Отношения между различными группами акционеров. Отношения компании с другими заинтересованными группами (стейкхолдерами).  Основные принципы теории корпоративного управления.</w:t>
      </w:r>
      <w:r w:rsidRPr="00A3392C">
        <w:t xml:space="preserve"> </w:t>
      </w:r>
    </w:p>
    <w:p w:rsidR="006315D5" w:rsidRDefault="006315D5" w:rsidP="006315D5">
      <w:r>
        <w:t>Сравнительный анализ систем. Американская модель корпоративного управления. Континентальная модель (французская и немецкая).  Корпоративное управление в переходных экономиках</w:t>
      </w:r>
    </w:p>
    <w:p w:rsidR="006315D5" w:rsidRDefault="006315D5" w:rsidP="006315D5">
      <w:r>
        <w:t xml:space="preserve">Налоговое планирование и офшорный бизнес. Офшорные юрисдикции. Налоговые гавани. </w:t>
      </w: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6315D5" w:rsidRDefault="006315D5" w:rsidP="006315D5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</w:t>
      </w:r>
      <w:r w:rsidR="00CB2EFB">
        <w:rPr>
          <w:szCs w:val="24"/>
        </w:rPr>
        <w:t>ество часов аудиторной работы: 2</w:t>
      </w:r>
      <w:r>
        <w:rPr>
          <w:szCs w:val="24"/>
        </w:rPr>
        <w:t xml:space="preserve"> часа лекционных занятий, </w:t>
      </w:r>
      <w:r w:rsidR="00CB2EFB">
        <w:rPr>
          <w:szCs w:val="24"/>
        </w:rPr>
        <w:t xml:space="preserve">8 часов семинарский занятий, </w:t>
      </w:r>
      <w:r>
        <w:rPr>
          <w:szCs w:val="24"/>
        </w:rPr>
        <w:t>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6315D5" w:rsidRDefault="006315D5" w:rsidP="006315D5">
      <w:pPr>
        <w:ind w:firstLine="0"/>
      </w:pPr>
    </w:p>
    <w:p w:rsidR="006315D5" w:rsidRDefault="006315D5" w:rsidP="006315D5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№8:</w:t>
      </w:r>
    </w:p>
    <w:p w:rsidR="006315D5" w:rsidRPr="002F7C36" w:rsidRDefault="006315D5" w:rsidP="006315D5">
      <w:pPr>
        <w:pStyle w:val="ac"/>
        <w:numPr>
          <w:ilvl w:val="0"/>
          <w:numId w:val="14"/>
        </w:numPr>
        <w:jc w:val="both"/>
      </w:pPr>
      <w:r w:rsidRPr="002F7C36">
        <w:t xml:space="preserve">Корпоративное управление: Учебник / В.Р. Веснин, В.В. </w:t>
      </w:r>
      <w:proofErr w:type="spellStart"/>
      <w:r w:rsidRPr="002F7C36">
        <w:t>Кафидов</w:t>
      </w:r>
      <w:proofErr w:type="spellEnd"/>
      <w:r w:rsidRPr="002F7C36">
        <w:t xml:space="preserve">. - М.: НИЦ ИНФРА-М, 2013. - 272 с.: 60x90 1/16 + ( Доп. мат. znanium.com). - (Высшее образование: Магистратура). (переплет) ISBN 978-5-16-005538-1, 500 экз. </w:t>
      </w:r>
      <w:hyperlink r:id="rId14" w:history="1">
        <w:r w:rsidRPr="002F7C36">
          <w:rPr>
            <w:rStyle w:val="a5"/>
          </w:rPr>
          <w:t>http://proxylibrary.hse.ru:2144/catalog.php?bookinfo=342890</w:t>
        </w:r>
      </w:hyperlink>
    </w:p>
    <w:p w:rsidR="006315D5" w:rsidRPr="002F7C36" w:rsidRDefault="006315D5" w:rsidP="006315D5">
      <w:pPr>
        <w:pStyle w:val="ac"/>
        <w:numPr>
          <w:ilvl w:val="0"/>
          <w:numId w:val="14"/>
        </w:numPr>
        <w:jc w:val="both"/>
      </w:pPr>
      <w:r w:rsidRPr="002F7C36">
        <w:t xml:space="preserve">Корпоративное управление: Учебник / И.Ю. </w:t>
      </w:r>
      <w:proofErr w:type="spellStart"/>
      <w:r w:rsidRPr="002F7C36">
        <w:t>Бочарова</w:t>
      </w:r>
      <w:proofErr w:type="spellEnd"/>
      <w:r w:rsidRPr="002F7C36">
        <w:t>. - М.: НИЦ ИНФРА-М, 2014. - 368 с.: 60x90 1/16. - (Высшее образование: Бакалавриат). (переплет) ISBN 978-5-16-004827-7, 500 экз. http://proxylibrary.hse.ru:2144/catalog.php?bookinfo=447217</w:t>
      </w:r>
    </w:p>
    <w:p w:rsidR="006315D5" w:rsidRDefault="006315D5" w:rsidP="007405F5">
      <w:pPr>
        <w:autoSpaceDE w:val="0"/>
        <w:autoSpaceDN w:val="0"/>
        <w:adjustRightInd w:val="0"/>
        <w:ind w:right="-330" w:firstLine="284"/>
        <w:jc w:val="both"/>
        <w:rPr>
          <w:rFonts w:ascii="Times" w:hAnsi="Times"/>
          <w:b/>
          <w:szCs w:val="24"/>
        </w:rPr>
      </w:pPr>
    </w:p>
    <w:p w:rsidR="007405F5" w:rsidRDefault="006315D5" w:rsidP="007405F5">
      <w:pPr>
        <w:autoSpaceDE w:val="0"/>
        <w:autoSpaceDN w:val="0"/>
        <w:adjustRightInd w:val="0"/>
        <w:ind w:right="-330" w:firstLine="284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>Тема 7</w:t>
      </w:r>
      <w:r w:rsidR="007405F5">
        <w:rPr>
          <w:rFonts w:ascii="Times" w:hAnsi="Times"/>
          <w:b/>
          <w:szCs w:val="24"/>
        </w:rPr>
        <w:t xml:space="preserve">. </w:t>
      </w:r>
      <w:r>
        <w:rPr>
          <w:b/>
          <w:szCs w:val="24"/>
        </w:rPr>
        <w:t>Стратегии</w:t>
      </w:r>
      <w:r w:rsidR="007405F5" w:rsidRPr="007405F5">
        <w:rPr>
          <w:b/>
          <w:szCs w:val="24"/>
        </w:rPr>
        <w:t xml:space="preserve"> международного </w:t>
      </w:r>
      <w:r>
        <w:rPr>
          <w:b/>
          <w:szCs w:val="24"/>
        </w:rPr>
        <w:t>бизнеса</w:t>
      </w:r>
    </w:p>
    <w:p w:rsidR="007405F5" w:rsidRDefault="007405F5" w:rsidP="00A267BB">
      <w:pPr>
        <w:shd w:val="clear" w:color="auto" w:fill="FFFFFF"/>
        <w:jc w:val="both"/>
        <w:rPr>
          <w:szCs w:val="24"/>
        </w:rPr>
      </w:pPr>
      <w:r w:rsidRPr="002220EB">
        <w:rPr>
          <w:color w:val="000000"/>
          <w:spacing w:val="-12"/>
        </w:rPr>
        <w:t>Анализ</w:t>
      </w:r>
      <w:r w:rsidRPr="002220EB">
        <w:rPr>
          <w:iCs/>
          <w:szCs w:val="24"/>
        </w:rPr>
        <w:t xml:space="preserve"> среды международного бизнеса.</w:t>
      </w:r>
      <w:r w:rsidRPr="002220EB">
        <w:rPr>
          <w:szCs w:val="24"/>
        </w:rPr>
        <w:t xml:space="preserve"> </w:t>
      </w:r>
      <w:r w:rsidRPr="002220EB">
        <w:rPr>
          <w:color w:val="000000"/>
          <w:spacing w:val="-16"/>
        </w:rPr>
        <w:t>Политическая и экономическая среда. Социокультурная</w:t>
      </w:r>
      <w:r w:rsidRPr="00554B37">
        <w:rPr>
          <w:color w:val="000000"/>
          <w:spacing w:val="-16"/>
        </w:rPr>
        <w:t xml:space="preserve"> среда. </w:t>
      </w:r>
      <w:r>
        <w:rPr>
          <w:color w:val="000000"/>
          <w:spacing w:val="-16"/>
        </w:rPr>
        <w:t>Р</w:t>
      </w:r>
      <w:r w:rsidRPr="001846A6">
        <w:rPr>
          <w:szCs w:val="24"/>
        </w:rPr>
        <w:t>иск</w:t>
      </w:r>
      <w:r>
        <w:rPr>
          <w:szCs w:val="24"/>
        </w:rPr>
        <w:t xml:space="preserve">и в международном бизнесе и методы их анализа. </w:t>
      </w:r>
      <w:r w:rsidRPr="001846A6">
        <w:rPr>
          <w:szCs w:val="24"/>
        </w:rPr>
        <w:t>Критерии выбора внешн</w:t>
      </w:r>
      <w:r>
        <w:rPr>
          <w:szCs w:val="24"/>
        </w:rPr>
        <w:t>его</w:t>
      </w:r>
      <w:r w:rsidRPr="001846A6">
        <w:rPr>
          <w:szCs w:val="24"/>
        </w:rPr>
        <w:t xml:space="preserve"> рынк</w:t>
      </w:r>
      <w:r>
        <w:rPr>
          <w:szCs w:val="24"/>
        </w:rPr>
        <w:t>а</w:t>
      </w:r>
      <w:r w:rsidRPr="001846A6">
        <w:rPr>
          <w:szCs w:val="24"/>
        </w:rPr>
        <w:t xml:space="preserve">. </w:t>
      </w:r>
      <w:r>
        <w:rPr>
          <w:szCs w:val="24"/>
        </w:rPr>
        <w:t xml:space="preserve">Модели </w:t>
      </w:r>
      <w:r w:rsidRPr="001846A6">
        <w:rPr>
          <w:szCs w:val="24"/>
        </w:rPr>
        <w:t>выбора внешн</w:t>
      </w:r>
      <w:r>
        <w:rPr>
          <w:szCs w:val="24"/>
        </w:rPr>
        <w:t>его</w:t>
      </w:r>
      <w:r w:rsidRPr="001846A6">
        <w:rPr>
          <w:szCs w:val="24"/>
        </w:rPr>
        <w:t xml:space="preserve"> рынк</w:t>
      </w:r>
      <w:r>
        <w:rPr>
          <w:szCs w:val="24"/>
        </w:rPr>
        <w:t>а</w:t>
      </w:r>
      <w:r w:rsidRPr="001846A6">
        <w:rPr>
          <w:szCs w:val="24"/>
        </w:rPr>
        <w:t>.</w:t>
      </w:r>
      <w:r w:rsidR="00A267BB">
        <w:rPr>
          <w:szCs w:val="24"/>
        </w:rPr>
        <w:t xml:space="preserve"> </w:t>
      </w:r>
      <w:r w:rsidRPr="001846A6">
        <w:rPr>
          <w:szCs w:val="24"/>
        </w:rPr>
        <w:t xml:space="preserve">Последовательность выхода на внешние рынки. </w:t>
      </w:r>
      <w:r>
        <w:rPr>
          <w:szCs w:val="24"/>
        </w:rPr>
        <w:t>С</w:t>
      </w:r>
      <w:r w:rsidRPr="001846A6">
        <w:rPr>
          <w:szCs w:val="24"/>
        </w:rPr>
        <w:t>тратегии выхода на внешние рынки</w:t>
      </w:r>
      <w:r>
        <w:rPr>
          <w:szCs w:val="24"/>
        </w:rPr>
        <w:t>:</w:t>
      </w:r>
      <w:r w:rsidRPr="001846A6">
        <w:rPr>
          <w:szCs w:val="24"/>
        </w:rPr>
        <w:t xml:space="preserve"> </w:t>
      </w:r>
      <w:r>
        <w:rPr>
          <w:szCs w:val="24"/>
        </w:rPr>
        <w:t>экспортные, промежуточные и иерархические. Преимущества и недостатки различных типов стратегий. Развитие конкурентоспособности компании на международном рынке.</w:t>
      </w:r>
      <w:r w:rsidRPr="007405F5">
        <w:rPr>
          <w:szCs w:val="24"/>
        </w:rPr>
        <w:t xml:space="preserve"> </w:t>
      </w:r>
      <w:r>
        <w:rPr>
          <w:szCs w:val="24"/>
        </w:rPr>
        <w:t xml:space="preserve">Внешние и внутренние факторы выбора внешнего рынка. Сегментация внешних рынков. Критерии сегментации. Макро и </w:t>
      </w:r>
      <w:proofErr w:type="spellStart"/>
      <w:r>
        <w:rPr>
          <w:szCs w:val="24"/>
        </w:rPr>
        <w:t>микросегментация</w:t>
      </w:r>
      <w:proofErr w:type="spellEnd"/>
      <w:r>
        <w:rPr>
          <w:szCs w:val="24"/>
        </w:rPr>
        <w:t>. Оценка емкости рынка. Выбор целевого сегмента. Стратегии расширения рынка.</w:t>
      </w:r>
      <w:r w:rsidRPr="007405F5">
        <w:rPr>
          <w:szCs w:val="24"/>
        </w:rPr>
        <w:t xml:space="preserve"> </w:t>
      </w:r>
      <w:r>
        <w:rPr>
          <w:szCs w:val="24"/>
        </w:rPr>
        <w:t>Типы стратегий проникновения на внешние рынки. Факторы выбора стратегии проникновения. Анализ транзакционных издержек. Экспортные стратегии: прямой, непрямой и совместный экспорт. Промежуточные стратегии: контрактное производство, лицензирование, франчайзинг, совместные предприятия. Иерархические стратегии.</w:t>
      </w:r>
    </w:p>
    <w:p w:rsidR="000D7B5F" w:rsidRDefault="000D7B5F" w:rsidP="009E0AFB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9E0AFB" w:rsidRDefault="009E0AFB" w:rsidP="009E0AFB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</w:t>
      </w:r>
      <w:r w:rsidR="00CB2EFB">
        <w:rPr>
          <w:szCs w:val="24"/>
        </w:rPr>
        <w:t>ты: 4 часа лекционных занятий, 8</w:t>
      </w:r>
      <w:r>
        <w:rPr>
          <w:szCs w:val="24"/>
        </w:rPr>
        <w:t xml:space="preserve"> час</w:t>
      </w:r>
      <w:r w:rsidR="00CB2EFB">
        <w:rPr>
          <w:szCs w:val="24"/>
        </w:rPr>
        <w:t>ов</w:t>
      </w:r>
      <w:r>
        <w:rPr>
          <w:szCs w:val="24"/>
        </w:rPr>
        <w:t xml:space="preserve"> семинарских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7405F5" w:rsidRDefault="007405F5" w:rsidP="007405F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</w:p>
    <w:p w:rsidR="00A267BB" w:rsidRDefault="00A267BB" w:rsidP="00A267BB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№4:</w:t>
      </w:r>
    </w:p>
    <w:p w:rsidR="00A267BB" w:rsidRPr="00561F4B" w:rsidRDefault="00A267BB" w:rsidP="00A267B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>
        <w:rPr>
          <w:szCs w:val="24"/>
        </w:rPr>
        <w:t>1</w:t>
      </w:r>
      <w:r w:rsidR="00561F4B" w:rsidRPr="00561F4B">
        <w:rPr>
          <w:szCs w:val="24"/>
        </w:rPr>
        <w:t>.</w:t>
      </w:r>
      <w:r w:rsidR="00561F4B" w:rsidRPr="00561F4B">
        <w:rPr>
          <w:szCs w:val="24"/>
        </w:rPr>
        <w:tab/>
      </w:r>
      <w:proofErr w:type="spellStart"/>
      <w:r w:rsidRPr="00561F4B">
        <w:rPr>
          <w:szCs w:val="24"/>
        </w:rPr>
        <w:t>Сейфуллаева</w:t>
      </w:r>
      <w:proofErr w:type="spellEnd"/>
      <w:r w:rsidRPr="00561F4B">
        <w:rPr>
          <w:szCs w:val="24"/>
        </w:rPr>
        <w:t xml:space="preserve"> М.Э. Международный маркетинг. – М.:</w:t>
      </w:r>
      <w:proofErr w:type="spellStart"/>
      <w:r w:rsidRPr="00561F4B">
        <w:rPr>
          <w:szCs w:val="24"/>
        </w:rPr>
        <w:t>Юнити</w:t>
      </w:r>
      <w:proofErr w:type="spellEnd"/>
      <w:r w:rsidRPr="00561F4B">
        <w:rPr>
          <w:szCs w:val="24"/>
        </w:rPr>
        <w:t>-Дана. – 2012. – 320 с.</w:t>
      </w:r>
    </w:p>
    <w:p w:rsidR="00A267BB" w:rsidRDefault="00A267B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 xml:space="preserve">http://proxylibrary.hse.ru:2080/index.php?page=book&amp;id=119592&amp;sr=1 </w:t>
      </w:r>
    </w:p>
    <w:p w:rsidR="00561F4B" w:rsidRPr="00561F4B" w:rsidRDefault="00A267B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r w:rsidR="00561F4B" w:rsidRPr="00561F4B">
        <w:rPr>
          <w:szCs w:val="24"/>
        </w:rPr>
        <w:t xml:space="preserve">Зобов А.М., Дегтярева Е.А., Ямпольская Д.О., </w:t>
      </w:r>
      <w:proofErr w:type="spellStart"/>
      <w:r w:rsidR="00561F4B" w:rsidRPr="00561F4B">
        <w:rPr>
          <w:szCs w:val="24"/>
        </w:rPr>
        <w:t>Дегтерев</w:t>
      </w:r>
      <w:proofErr w:type="spellEnd"/>
      <w:r w:rsidR="00561F4B" w:rsidRPr="00561F4B">
        <w:rPr>
          <w:szCs w:val="24"/>
        </w:rPr>
        <w:t xml:space="preserve"> Д.А., Орлова Л.А. Международный маркетинг. – М.: Изд-во РУДН. – 2011. 280 с.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 xml:space="preserve">http://proxylibrary.hse.ru:2080/index.php?page=book&amp;id=115748&amp;sr=1 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>3.</w:t>
      </w:r>
      <w:r w:rsidRPr="00561F4B">
        <w:rPr>
          <w:szCs w:val="24"/>
        </w:rPr>
        <w:tab/>
        <w:t>Моргунов В.И., Моргунов С.В. международный маркетинг. – М.: Дашков и К. – 2014. – 182 с.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 xml:space="preserve">http://proxylibrary.hse.ru:2080/index.php?page=book&amp;id=221300&amp;sr=1 </w:t>
      </w:r>
    </w:p>
    <w:p w:rsidR="00561F4B" w:rsidRPr="00561F4B" w:rsidRDefault="00561F4B" w:rsidP="00561F4B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  <w:r w:rsidRPr="00561F4B">
        <w:rPr>
          <w:szCs w:val="24"/>
        </w:rPr>
        <w:t>4.</w:t>
      </w:r>
      <w:r w:rsidRPr="00561F4B">
        <w:rPr>
          <w:szCs w:val="24"/>
        </w:rPr>
        <w:tab/>
        <w:t>Яковлева Е.А., Шибанов М.А. Международный маркетинг. – Воронеж: Изд-во ВГЛА. – 2012. – 88 с. http://proxylibrary.hse.ru:2080/index.php?page=book&amp;id=143330&amp;sr=1</w:t>
      </w:r>
    </w:p>
    <w:p w:rsidR="00561F4B" w:rsidRDefault="00561F4B" w:rsidP="007405F5">
      <w:pPr>
        <w:autoSpaceDE w:val="0"/>
        <w:autoSpaceDN w:val="0"/>
        <w:adjustRightInd w:val="0"/>
        <w:ind w:right="-330" w:firstLine="284"/>
        <w:jc w:val="both"/>
        <w:rPr>
          <w:szCs w:val="24"/>
        </w:rPr>
      </w:pPr>
    </w:p>
    <w:p w:rsidR="00113B81" w:rsidRDefault="006315D5" w:rsidP="00113B81">
      <w:pPr>
        <w:tabs>
          <w:tab w:val="left" w:pos="288"/>
        </w:tabs>
        <w:spacing w:before="120"/>
        <w:ind w:right="-330" w:firstLine="0"/>
        <w:jc w:val="both"/>
        <w:rPr>
          <w:b/>
        </w:rPr>
      </w:pPr>
      <w:r>
        <w:rPr>
          <w:b/>
        </w:rPr>
        <w:t>Тема 8</w:t>
      </w:r>
      <w:r w:rsidR="00113B81">
        <w:rPr>
          <w:b/>
        </w:rPr>
        <w:t>. Международные стандарты управления человеческими ресурсами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>Глобальные человеческие ресурсы</w:t>
      </w:r>
      <w:r w:rsidR="00A52B81">
        <w:rPr>
          <w:szCs w:val="24"/>
        </w:rPr>
        <w:t xml:space="preserve">. </w:t>
      </w:r>
      <w:r w:rsidRPr="00FB21CF">
        <w:rPr>
          <w:szCs w:val="24"/>
        </w:rPr>
        <w:t>Исторические предпосылки глобализации HR.</w:t>
      </w:r>
      <w:r w:rsidR="00A52B81">
        <w:rPr>
          <w:szCs w:val="24"/>
        </w:rPr>
        <w:t xml:space="preserve"> </w:t>
      </w:r>
      <w:r w:rsidRPr="00FB21CF">
        <w:rPr>
          <w:szCs w:val="24"/>
        </w:rPr>
        <w:t xml:space="preserve">Концепция человеческого потенциала и человеческого капитала. Факторы глобализации в области труда. Факторы дифференциации глобальной рабочей силы. Ключевые задачи в области глобального </w:t>
      </w:r>
      <w:r w:rsidRPr="00FB21CF">
        <w:rPr>
          <w:szCs w:val="24"/>
          <w:lang w:val="en-US"/>
        </w:rPr>
        <w:t>HR</w:t>
      </w:r>
      <w:r w:rsidRPr="00FB21CF">
        <w:rPr>
          <w:szCs w:val="24"/>
        </w:rPr>
        <w:t>: вызовы и ответы на них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 xml:space="preserve">Международные организационные модели. Глобализация производства: типология компаний на международном рынке труда. Типология организации  интернационального труда. Основные тренды в области глобального </w:t>
      </w:r>
      <w:r w:rsidRPr="00FB21CF">
        <w:rPr>
          <w:szCs w:val="24"/>
          <w:lang w:val="en-US"/>
        </w:rPr>
        <w:t>HRM</w:t>
      </w:r>
      <w:r w:rsidRPr="00FB21CF">
        <w:rPr>
          <w:szCs w:val="24"/>
        </w:rPr>
        <w:t xml:space="preserve">. Стратегия компании и стратегия </w:t>
      </w:r>
      <w:r w:rsidRPr="00FB21CF">
        <w:rPr>
          <w:szCs w:val="24"/>
          <w:lang w:val="en-US"/>
        </w:rPr>
        <w:t>HRM</w:t>
      </w:r>
      <w:r w:rsidRPr="00FB21CF">
        <w:rPr>
          <w:szCs w:val="24"/>
        </w:rPr>
        <w:t xml:space="preserve">. Ценности </w:t>
      </w:r>
      <w:r w:rsidRPr="00FB21CF">
        <w:rPr>
          <w:szCs w:val="24"/>
          <w:lang w:val="en-US"/>
        </w:rPr>
        <w:t>HRM</w:t>
      </w:r>
      <w:r w:rsidRPr="00FB21CF">
        <w:rPr>
          <w:szCs w:val="24"/>
        </w:rPr>
        <w:t xml:space="preserve">. Примеры действий международных компаний в области </w:t>
      </w:r>
      <w:r w:rsidRPr="00FB21CF">
        <w:rPr>
          <w:szCs w:val="24"/>
          <w:lang w:val="en-US"/>
        </w:rPr>
        <w:t>HRM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>Культурно-экономические стандарты в различных странах: продолжительность рабочей недели, соотношение доходов разных категорий работников, трудовые привычки. Кросс-культурные и интернациональные команды: сходство и различие.  Особенности формирования удаленных рабочих мест и организации трудового взаимодействия. Многообразие культур</w:t>
      </w:r>
    </w:p>
    <w:p w:rsidR="00113B81" w:rsidRPr="00FB21CF" w:rsidRDefault="00113B81" w:rsidP="00113B81">
      <w:pPr>
        <w:rPr>
          <w:szCs w:val="24"/>
        </w:rPr>
      </w:pPr>
      <w:r w:rsidRPr="00FB21CF">
        <w:rPr>
          <w:szCs w:val="24"/>
        </w:rPr>
        <w:t>Отбор персонала. Технологии развития персонала. Подходы к формированию компенсаций. Основные принципы карьерного развития в мировых компаниях. Управление экспатриантами.</w:t>
      </w:r>
    </w:p>
    <w:p w:rsidR="000D7B5F" w:rsidRDefault="000D7B5F" w:rsidP="000D7B5F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</w:p>
    <w:p w:rsidR="000D7B5F" w:rsidRDefault="000D7B5F" w:rsidP="000D7B5F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>Количество часов аудиторной работы: 4 часа лекционных занятий, 15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A52B81" w:rsidRDefault="00A52B81" w:rsidP="00A52B81">
      <w:pPr>
        <w:ind w:firstLine="0"/>
        <w:jc w:val="both"/>
        <w:rPr>
          <w:i/>
          <w:u w:val="single"/>
        </w:rPr>
      </w:pPr>
    </w:p>
    <w:p w:rsidR="00A52B81" w:rsidRDefault="00A52B81" w:rsidP="00A52B81">
      <w:pPr>
        <w:ind w:firstLine="0"/>
        <w:jc w:val="both"/>
        <w:rPr>
          <w:i/>
          <w:u w:val="single"/>
        </w:rPr>
      </w:pPr>
      <w:r>
        <w:rPr>
          <w:i/>
          <w:u w:val="single"/>
        </w:rPr>
        <w:t>Рекомендуемая литература по теме №7:</w:t>
      </w:r>
    </w:p>
    <w:p w:rsidR="00A52B81" w:rsidRPr="00A52B81" w:rsidRDefault="00A52B81" w:rsidP="00635EF3">
      <w:pPr>
        <w:pStyle w:val="ac"/>
        <w:numPr>
          <w:ilvl w:val="0"/>
          <w:numId w:val="6"/>
        </w:numPr>
        <w:rPr>
          <w:lang w:val="en-US"/>
        </w:rPr>
      </w:pPr>
      <w:r w:rsidRPr="00A52B81">
        <w:rPr>
          <w:lang w:val="en-US"/>
        </w:rPr>
        <w:t>International Human Resource Management.3rd Edition / Chris Brewster, Paul Sparrow, Guy Vernon and Elizabeth Houldsworth. – London: CIPD, 2011.</w:t>
      </w:r>
    </w:p>
    <w:p w:rsidR="00113B81" w:rsidRPr="003834F7" w:rsidRDefault="00113B81" w:rsidP="00635EF3">
      <w:pPr>
        <w:numPr>
          <w:ilvl w:val="0"/>
          <w:numId w:val="6"/>
        </w:numPr>
        <w:tabs>
          <w:tab w:val="left" w:pos="993"/>
        </w:tabs>
        <w:jc w:val="both"/>
        <w:rPr>
          <w:rStyle w:val="artlink"/>
          <w:lang w:val="en-US"/>
        </w:rPr>
      </w:pPr>
      <w:r w:rsidRPr="003834F7">
        <w:rPr>
          <w:rStyle w:val="artlink"/>
          <w:lang w:val="en-US"/>
        </w:rPr>
        <w:t xml:space="preserve">Andersen, J. &amp; </w:t>
      </w:r>
      <w:proofErr w:type="spellStart"/>
      <w:r w:rsidRPr="003834F7">
        <w:rPr>
          <w:rStyle w:val="artlink"/>
          <w:lang w:val="en-US"/>
        </w:rPr>
        <w:t>Minbaeva</w:t>
      </w:r>
      <w:proofErr w:type="spellEnd"/>
      <w:r w:rsidRPr="003834F7">
        <w:rPr>
          <w:rStyle w:val="artlink"/>
          <w:lang w:val="en-US"/>
        </w:rPr>
        <w:t xml:space="preserve">, D. The Role of </w:t>
      </w:r>
      <w:r w:rsidRPr="003834F7">
        <w:rPr>
          <w:rStyle w:val="artlink"/>
          <w:bCs/>
          <w:lang w:val="en-US"/>
        </w:rPr>
        <w:t>Human</w:t>
      </w:r>
      <w:r w:rsidRPr="003834F7">
        <w:rPr>
          <w:rStyle w:val="artlink"/>
          <w:lang w:val="en-US"/>
        </w:rPr>
        <w:t xml:space="preserve"> </w:t>
      </w:r>
      <w:r w:rsidRPr="003834F7">
        <w:rPr>
          <w:rStyle w:val="artlink"/>
          <w:bCs/>
          <w:lang w:val="en-US"/>
        </w:rPr>
        <w:t>Resource</w:t>
      </w:r>
      <w:r w:rsidRPr="003834F7">
        <w:rPr>
          <w:rStyle w:val="artlink"/>
          <w:lang w:val="en-US"/>
        </w:rPr>
        <w:t xml:space="preserve"> Management in </w:t>
      </w:r>
      <w:r w:rsidRPr="003834F7">
        <w:rPr>
          <w:rStyle w:val="artlink"/>
          <w:bCs/>
          <w:lang w:val="en-US"/>
        </w:rPr>
        <w:t>Strategy</w:t>
      </w:r>
      <w:r w:rsidRPr="003834F7">
        <w:rPr>
          <w:rStyle w:val="artlink"/>
          <w:lang w:val="en-US"/>
        </w:rPr>
        <w:t xml:space="preserve"> Making // Human Resource Management. 2013, Vol. 52 Issue 5, p809-827.</w:t>
      </w:r>
    </w:p>
    <w:p w:rsidR="00113B81" w:rsidRPr="003834F7" w:rsidRDefault="00113B81" w:rsidP="00635EF3">
      <w:pPr>
        <w:numPr>
          <w:ilvl w:val="0"/>
          <w:numId w:val="6"/>
        </w:numPr>
        <w:tabs>
          <w:tab w:val="left" w:pos="993"/>
        </w:tabs>
        <w:jc w:val="both"/>
        <w:rPr>
          <w:lang w:val="en-US"/>
        </w:rPr>
      </w:pPr>
      <w:r w:rsidRPr="003834F7">
        <w:rPr>
          <w:lang w:val="en-US"/>
        </w:rPr>
        <w:t>Bauer T. Onboarding new employees: maximizing success. - USA, 2010 - URL: http://www.shrm.org/about/foundation/products/Documents/Onboarding%20EPG-%20FINAL.pdf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proofErr w:type="spellStart"/>
      <w:r w:rsidRPr="003834F7">
        <w:rPr>
          <w:lang w:val="en-US"/>
        </w:rPr>
        <w:t>Björkman</w:t>
      </w:r>
      <w:proofErr w:type="spellEnd"/>
      <w:r w:rsidRPr="003834F7">
        <w:rPr>
          <w:lang w:val="en-US"/>
        </w:rPr>
        <w:t>, I. (2006). ‘International human resource management research and institutional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 xml:space="preserve">theory’. In G. Stahl &amp; I. </w:t>
      </w:r>
      <w:proofErr w:type="spellStart"/>
      <w:r w:rsidRPr="003834F7">
        <w:rPr>
          <w:lang w:val="en-US"/>
        </w:rPr>
        <w:t>Björkman</w:t>
      </w:r>
      <w:proofErr w:type="spellEnd"/>
      <w:r w:rsidRPr="003834F7">
        <w:rPr>
          <w:lang w:val="en-US"/>
        </w:rPr>
        <w:t xml:space="preserve"> (Eds.), Handbook of Research in International Human Resource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Management, (pp.463-473). Cheltenham: Edward Elgar.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proofErr w:type="spellStart"/>
      <w:r w:rsidRPr="003834F7">
        <w:rPr>
          <w:lang w:val="en-US"/>
        </w:rPr>
        <w:t>Björkman</w:t>
      </w:r>
      <w:proofErr w:type="spellEnd"/>
      <w:r w:rsidRPr="003834F7">
        <w:rPr>
          <w:lang w:val="en-US"/>
        </w:rPr>
        <w:t xml:space="preserve">, I. &amp; </w:t>
      </w:r>
      <w:proofErr w:type="spellStart"/>
      <w:r w:rsidRPr="003834F7">
        <w:rPr>
          <w:lang w:val="en-US"/>
        </w:rPr>
        <w:t>Lervik</w:t>
      </w:r>
      <w:proofErr w:type="spellEnd"/>
      <w:r w:rsidRPr="003834F7">
        <w:rPr>
          <w:lang w:val="en-US"/>
        </w:rPr>
        <w:t>, J.E. (2007). ‘Transferring HR practices within multinational corporations’,</w:t>
      </w:r>
    </w:p>
    <w:p w:rsidR="00113B81" w:rsidRPr="003834F7" w:rsidRDefault="00113B81" w:rsidP="00A52B81">
      <w:pPr>
        <w:pStyle w:val="ac"/>
        <w:ind w:hanging="294"/>
      </w:pPr>
      <w:proofErr w:type="spellStart"/>
      <w:r w:rsidRPr="003834F7">
        <w:t>Human</w:t>
      </w:r>
      <w:proofErr w:type="spellEnd"/>
      <w:r w:rsidRPr="003834F7">
        <w:t xml:space="preserve"> </w:t>
      </w:r>
      <w:proofErr w:type="spellStart"/>
      <w:r w:rsidRPr="003834F7">
        <w:t>Resource</w:t>
      </w:r>
      <w:proofErr w:type="spellEnd"/>
      <w:r w:rsidRPr="003834F7">
        <w:t xml:space="preserve"> </w:t>
      </w:r>
      <w:proofErr w:type="spellStart"/>
      <w:r w:rsidRPr="003834F7">
        <w:t>Management</w:t>
      </w:r>
      <w:proofErr w:type="spellEnd"/>
      <w:r w:rsidRPr="003834F7">
        <w:t xml:space="preserve"> </w:t>
      </w:r>
      <w:proofErr w:type="spellStart"/>
      <w:r w:rsidRPr="003834F7">
        <w:t>Journal</w:t>
      </w:r>
      <w:proofErr w:type="spellEnd"/>
      <w:r w:rsidRPr="003834F7">
        <w:t>, 17: 320-335.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Brewster, C., Sparrow, P.R., &amp; Harris, H. (2005). ‘Towards a new model of globalizing HRM’,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International Journal of Human Resource Management, 16(6): 949-970.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Buckley., P. (2009). ‘The impact of the global factory on economic development’, Journal of World Business, 44: 131-143.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proofErr w:type="spellStart"/>
      <w:r w:rsidRPr="003834F7">
        <w:rPr>
          <w:lang w:val="en-US"/>
        </w:rPr>
        <w:t>Dickmann</w:t>
      </w:r>
      <w:proofErr w:type="spellEnd"/>
      <w:r w:rsidRPr="003834F7">
        <w:rPr>
          <w:lang w:val="en-US"/>
        </w:rPr>
        <w:t>, M. &amp; Müller-</w:t>
      </w:r>
      <w:proofErr w:type="spellStart"/>
      <w:r w:rsidRPr="003834F7">
        <w:rPr>
          <w:lang w:val="en-US"/>
        </w:rPr>
        <w:t>Camen</w:t>
      </w:r>
      <w:proofErr w:type="spellEnd"/>
      <w:r w:rsidRPr="003834F7">
        <w:rPr>
          <w:lang w:val="en-US"/>
        </w:rPr>
        <w:t>, M. (2006). ‘A typology of international human resource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management strategies and processes’, International Journal of Human Resource Management,</w:t>
      </w:r>
    </w:p>
    <w:p w:rsidR="00113B81" w:rsidRPr="003834F7" w:rsidRDefault="00113B81" w:rsidP="00A52B81">
      <w:pPr>
        <w:pStyle w:val="ac"/>
        <w:ind w:hanging="294"/>
      </w:pPr>
      <w:r w:rsidRPr="003834F7">
        <w:t>17(4): 580-601.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3834F7">
        <w:rPr>
          <w:lang w:val="en-US"/>
        </w:rPr>
        <w:t>Edwards, T. (2011). ‘The nature of international integration and HR policies in multinational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t>companies’, Cambridge Journal of Economics, 35(3): 483-498.</w:t>
      </w:r>
    </w:p>
    <w:p w:rsidR="00113B81" w:rsidRPr="00A52B81" w:rsidRDefault="00113B81" w:rsidP="00635EF3">
      <w:pPr>
        <w:pStyle w:val="ac"/>
        <w:numPr>
          <w:ilvl w:val="0"/>
          <w:numId w:val="6"/>
        </w:numPr>
        <w:ind w:hanging="294"/>
        <w:rPr>
          <w:lang w:val="en-US"/>
        </w:rPr>
      </w:pPr>
      <w:r w:rsidRPr="00A52B81">
        <w:rPr>
          <w:lang w:val="en-US"/>
        </w:rPr>
        <w:t xml:space="preserve">Edwards, T., </w:t>
      </w:r>
      <w:proofErr w:type="spellStart"/>
      <w:r w:rsidRPr="00A52B81">
        <w:rPr>
          <w:lang w:val="en-US"/>
        </w:rPr>
        <w:t>Jalette</w:t>
      </w:r>
      <w:proofErr w:type="spellEnd"/>
      <w:r w:rsidRPr="00A52B81">
        <w:rPr>
          <w:lang w:val="en-US"/>
        </w:rPr>
        <w:t xml:space="preserve">, P. &amp; </w:t>
      </w:r>
      <w:proofErr w:type="spellStart"/>
      <w:r w:rsidRPr="00A52B81">
        <w:rPr>
          <w:lang w:val="en-US"/>
        </w:rPr>
        <w:t>Tregaskis</w:t>
      </w:r>
      <w:proofErr w:type="spellEnd"/>
      <w:r w:rsidRPr="00A52B81">
        <w:rPr>
          <w:lang w:val="en-US"/>
        </w:rPr>
        <w:t>, O. (2012). ‘To what extent is there a regional logic in the</w:t>
      </w:r>
      <w:r w:rsidR="00A52B81" w:rsidRPr="00A52B81">
        <w:rPr>
          <w:lang w:val="en-US"/>
        </w:rPr>
        <w:t xml:space="preserve"> </w:t>
      </w:r>
      <w:r w:rsidRPr="00A52B81">
        <w:rPr>
          <w:lang w:val="en-US"/>
        </w:rPr>
        <w:t xml:space="preserve">management of </w:t>
      </w:r>
      <w:proofErr w:type="spellStart"/>
      <w:r w:rsidRPr="00A52B81">
        <w:rPr>
          <w:lang w:val="en-US"/>
        </w:rPr>
        <w:t>labour</w:t>
      </w:r>
      <w:proofErr w:type="spellEnd"/>
      <w:r w:rsidRPr="00A52B81">
        <w:rPr>
          <w:lang w:val="en-US"/>
        </w:rPr>
        <w:t xml:space="preserve"> in multinational companies? Evidence from Europe and North</w:t>
      </w:r>
    </w:p>
    <w:p w:rsidR="00113B81" w:rsidRPr="003834F7" w:rsidRDefault="00113B81" w:rsidP="00A52B81">
      <w:pPr>
        <w:pStyle w:val="ac"/>
        <w:ind w:hanging="294"/>
        <w:rPr>
          <w:lang w:val="en-US"/>
        </w:rPr>
      </w:pPr>
      <w:r w:rsidRPr="003834F7">
        <w:rPr>
          <w:lang w:val="en-US"/>
        </w:rPr>
        <w:lastRenderedPageBreak/>
        <w:t>America’, International Journal of Human Resource Management.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 xml:space="preserve">Edwards, T., &amp; Rees, C. (2008). International Human Resource Management: </w:t>
      </w:r>
      <w:proofErr w:type="spellStart"/>
      <w:r w:rsidRPr="003834F7">
        <w:rPr>
          <w:lang w:val="en-US"/>
        </w:rPr>
        <w:t>Globalisation</w:t>
      </w:r>
      <w:proofErr w:type="spellEnd"/>
      <w:r w:rsidRPr="003834F7">
        <w:rPr>
          <w:lang w:val="en-US"/>
        </w:rPr>
        <w:t>, National Systems and Multinational Companies, London: Financial Times/ Prentice Hall.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 xml:space="preserve">Edwards, T. &amp; </w:t>
      </w:r>
      <w:proofErr w:type="spellStart"/>
      <w:r w:rsidRPr="003834F7">
        <w:rPr>
          <w:lang w:val="en-US"/>
        </w:rPr>
        <w:t>Tempel</w:t>
      </w:r>
      <w:proofErr w:type="spellEnd"/>
      <w:r w:rsidRPr="003834F7">
        <w:rPr>
          <w:lang w:val="en-US"/>
        </w:rPr>
        <w:t>, A. (2010). ‘Explaining variation in the reverse diffusion of HR practices:</w:t>
      </w:r>
    </w:p>
    <w:p w:rsidR="00113B81" w:rsidRPr="003834F7" w:rsidRDefault="00113B81" w:rsidP="000C456D">
      <w:pPr>
        <w:pStyle w:val="ac"/>
        <w:ind w:left="0"/>
        <w:rPr>
          <w:lang w:val="en-US"/>
        </w:rPr>
      </w:pPr>
      <w:r w:rsidRPr="003834F7">
        <w:rPr>
          <w:lang w:val="en-US"/>
        </w:rPr>
        <w:t>evidence from the German and British subsidiaries of American multinationals’, Journal of</w:t>
      </w:r>
    </w:p>
    <w:p w:rsidR="00113B81" w:rsidRPr="003834F7" w:rsidRDefault="00113B81" w:rsidP="000C456D">
      <w:pPr>
        <w:pStyle w:val="ac"/>
        <w:ind w:left="0"/>
      </w:pPr>
      <w:proofErr w:type="spellStart"/>
      <w:r w:rsidRPr="003834F7">
        <w:t>World</w:t>
      </w:r>
      <w:proofErr w:type="spellEnd"/>
      <w:r w:rsidRPr="003834F7">
        <w:t xml:space="preserve"> </w:t>
      </w:r>
      <w:proofErr w:type="spellStart"/>
      <w:r w:rsidRPr="003834F7">
        <w:t>Business</w:t>
      </w:r>
      <w:proofErr w:type="spellEnd"/>
      <w:r w:rsidRPr="003834F7">
        <w:t>, 45(1): 19-28.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proofErr w:type="spellStart"/>
      <w:r w:rsidRPr="003834F7">
        <w:rPr>
          <w:lang w:val="en-US"/>
        </w:rPr>
        <w:t>Farndale</w:t>
      </w:r>
      <w:proofErr w:type="spellEnd"/>
      <w:r w:rsidRPr="003834F7">
        <w:rPr>
          <w:lang w:val="en-US"/>
        </w:rPr>
        <w:t xml:space="preserve">, E., Brewster, C. J. &amp; </w:t>
      </w:r>
      <w:proofErr w:type="spellStart"/>
      <w:r w:rsidRPr="003834F7">
        <w:rPr>
          <w:lang w:val="en-US"/>
        </w:rPr>
        <w:t>Poutsma</w:t>
      </w:r>
      <w:proofErr w:type="spellEnd"/>
      <w:r w:rsidRPr="003834F7">
        <w:rPr>
          <w:lang w:val="en-US"/>
        </w:rPr>
        <w:t>, E. (2008). ‘Co-ordinated vs. liberal market HRM: the</w:t>
      </w:r>
    </w:p>
    <w:p w:rsidR="00113B81" w:rsidRPr="000C456D" w:rsidRDefault="00113B81" w:rsidP="000C456D">
      <w:pPr>
        <w:pStyle w:val="ac"/>
        <w:ind w:left="708" w:firstLine="1"/>
        <w:rPr>
          <w:lang w:val="en-US"/>
        </w:rPr>
      </w:pPr>
      <w:r w:rsidRPr="003834F7">
        <w:rPr>
          <w:lang w:val="en-US"/>
        </w:rPr>
        <w:t xml:space="preserve">impact of </w:t>
      </w:r>
      <w:proofErr w:type="spellStart"/>
      <w:r w:rsidRPr="003834F7">
        <w:rPr>
          <w:lang w:val="en-US"/>
        </w:rPr>
        <w:t>institutionalisation</w:t>
      </w:r>
      <w:proofErr w:type="spellEnd"/>
      <w:r w:rsidRPr="003834F7">
        <w:rPr>
          <w:lang w:val="en-US"/>
        </w:rPr>
        <w:t xml:space="preserve"> on multinational firms’, International Journal of Human Resource</w:t>
      </w:r>
      <w:r w:rsidR="000C456D" w:rsidRPr="000C456D">
        <w:rPr>
          <w:lang w:val="en-US"/>
        </w:rPr>
        <w:t xml:space="preserve"> </w:t>
      </w:r>
      <w:r w:rsidRPr="000C456D">
        <w:rPr>
          <w:lang w:val="en-US"/>
        </w:rPr>
        <w:t>Management, 19: 2004-2023.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proofErr w:type="spellStart"/>
      <w:r w:rsidRPr="003834F7">
        <w:rPr>
          <w:lang w:val="en-US"/>
        </w:rPr>
        <w:t>Legge</w:t>
      </w:r>
      <w:proofErr w:type="spellEnd"/>
      <w:r w:rsidRPr="003834F7">
        <w:rPr>
          <w:lang w:val="en-US"/>
        </w:rPr>
        <w:t xml:space="preserve"> K. Human Resource Management. The Oxford Handbook of Work and Organization / Edited by Stephen </w:t>
      </w:r>
      <w:proofErr w:type="spellStart"/>
      <w:r w:rsidRPr="003834F7">
        <w:rPr>
          <w:lang w:val="en-US"/>
        </w:rPr>
        <w:t>Ackroyd</w:t>
      </w:r>
      <w:proofErr w:type="spellEnd"/>
      <w:r w:rsidRPr="003834F7">
        <w:rPr>
          <w:lang w:val="en-US"/>
        </w:rPr>
        <w:t xml:space="preserve">, Rosemary </w:t>
      </w:r>
      <w:proofErr w:type="spellStart"/>
      <w:r w:rsidRPr="003834F7">
        <w:rPr>
          <w:lang w:val="en-US"/>
        </w:rPr>
        <w:t>Batt</w:t>
      </w:r>
      <w:proofErr w:type="spellEnd"/>
      <w:r w:rsidRPr="003834F7">
        <w:rPr>
          <w:lang w:val="en-US"/>
        </w:rPr>
        <w:t>, Paul Thompson, and Pamela S. Tolbert: Oxford University Press, p. 222-240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proofErr w:type="spellStart"/>
      <w:r w:rsidRPr="003834F7">
        <w:rPr>
          <w:lang w:val="en-US"/>
        </w:rPr>
        <w:t>Pudelko</w:t>
      </w:r>
      <w:proofErr w:type="spellEnd"/>
      <w:r w:rsidRPr="003834F7">
        <w:rPr>
          <w:lang w:val="en-US"/>
        </w:rPr>
        <w:t xml:space="preserve">, M., &amp; </w:t>
      </w:r>
      <w:proofErr w:type="spellStart"/>
      <w:r w:rsidRPr="003834F7">
        <w:rPr>
          <w:lang w:val="en-US"/>
        </w:rPr>
        <w:t>Harzing</w:t>
      </w:r>
      <w:proofErr w:type="spellEnd"/>
      <w:r w:rsidRPr="003834F7">
        <w:rPr>
          <w:lang w:val="en-US"/>
        </w:rPr>
        <w:t>, A.-W. (2007). ‘Country-of-origin, localization, or dominance effect? An</w:t>
      </w:r>
    </w:p>
    <w:p w:rsidR="00113B81" w:rsidRPr="003834F7" w:rsidRDefault="00113B81" w:rsidP="00113B81">
      <w:pPr>
        <w:pStyle w:val="ac"/>
        <w:rPr>
          <w:lang w:val="en-US"/>
        </w:rPr>
      </w:pPr>
      <w:r w:rsidRPr="003834F7">
        <w:rPr>
          <w:lang w:val="en-US"/>
        </w:rPr>
        <w:t>empirical investigation of HRM practices in foreign subsidiaries’, Human Resource Management, 46: 535-559.</w:t>
      </w:r>
    </w:p>
    <w:p w:rsidR="00113B81" w:rsidRPr="003834F7" w:rsidRDefault="00113B81" w:rsidP="00635EF3">
      <w:pPr>
        <w:pStyle w:val="ac"/>
        <w:numPr>
          <w:ilvl w:val="0"/>
          <w:numId w:val="6"/>
        </w:numPr>
        <w:rPr>
          <w:lang w:val="en-US"/>
        </w:rPr>
      </w:pPr>
      <w:r w:rsidRPr="003834F7">
        <w:rPr>
          <w:lang w:val="en-US"/>
        </w:rPr>
        <w:t>Sparrow, P.R., Brewster, C. &amp; Harris, H. (2004). Globalizing Human Resource Management, London: Routledge.</w:t>
      </w:r>
    </w:p>
    <w:p w:rsidR="00244028" w:rsidRPr="00244028" w:rsidRDefault="00244028" w:rsidP="00722FF6">
      <w:pPr>
        <w:autoSpaceDE w:val="0"/>
        <w:autoSpaceDN w:val="0"/>
        <w:adjustRightInd w:val="0"/>
        <w:ind w:right="-330" w:firstLine="0"/>
        <w:jc w:val="both"/>
        <w:rPr>
          <w:szCs w:val="24"/>
        </w:rPr>
      </w:pPr>
      <w:r>
        <w:rPr>
          <w:szCs w:val="24"/>
        </w:rPr>
        <w:t>.</w:t>
      </w:r>
    </w:p>
    <w:p w:rsidR="00113B81" w:rsidRDefault="00113B81" w:rsidP="00113B81">
      <w:pPr>
        <w:autoSpaceDE w:val="0"/>
        <w:autoSpaceDN w:val="0"/>
        <w:adjustRightInd w:val="0"/>
        <w:ind w:right="-330" w:firstLine="0"/>
        <w:jc w:val="both"/>
        <w:rPr>
          <w:b/>
          <w:szCs w:val="24"/>
        </w:rPr>
      </w:pPr>
      <w:r>
        <w:rPr>
          <w:rFonts w:ascii="Times" w:hAnsi="Times"/>
          <w:b/>
          <w:szCs w:val="24"/>
        </w:rPr>
        <w:t xml:space="preserve">Тема 9. </w:t>
      </w:r>
      <w:r w:rsidR="009432D7">
        <w:rPr>
          <w:b/>
          <w:szCs w:val="24"/>
        </w:rPr>
        <w:t>Практики ведения</w:t>
      </w:r>
      <w:r>
        <w:rPr>
          <w:b/>
          <w:szCs w:val="24"/>
        </w:rPr>
        <w:t xml:space="preserve"> международного бизнеса</w:t>
      </w:r>
      <w:r w:rsidR="009432D7">
        <w:rPr>
          <w:b/>
          <w:szCs w:val="24"/>
        </w:rPr>
        <w:t xml:space="preserve"> </w:t>
      </w:r>
    </w:p>
    <w:p w:rsidR="003834F7" w:rsidRPr="00AD080D" w:rsidRDefault="00AD080D" w:rsidP="00113B81">
      <w:pPr>
        <w:autoSpaceDE w:val="0"/>
        <w:autoSpaceDN w:val="0"/>
        <w:adjustRightInd w:val="0"/>
        <w:ind w:right="-330" w:firstLine="0"/>
        <w:jc w:val="both"/>
        <w:rPr>
          <w:szCs w:val="24"/>
        </w:rPr>
      </w:pPr>
      <w:r>
        <w:rPr>
          <w:szCs w:val="24"/>
        </w:rPr>
        <w:t xml:space="preserve">Гостевые лекции международных компаний </w:t>
      </w:r>
      <w:r w:rsidR="006315D5">
        <w:rPr>
          <w:szCs w:val="24"/>
        </w:rPr>
        <w:t>по темам курса.</w:t>
      </w:r>
    </w:p>
    <w:p w:rsidR="00113B81" w:rsidRDefault="00113B81" w:rsidP="00113B81">
      <w:pPr>
        <w:autoSpaceDE w:val="0"/>
        <w:autoSpaceDN w:val="0"/>
        <w:adjustRightInd w:val="0"/>
        <w:ind w:right="-330" w:firstLine="0"/>
        <w:jc w:val="both"/>
        <w:rPr>
          <w:rFonts w:ascii="Times" w:hAnsi="Times"/>
          <w:b/>
          <w:szCs w:val="24"/>
        </w:rPr>
      </w:pPr>
    </w:p>
    <w:p w:rsidR="00C74667" w:rsidRDefault="00C74667" w:rsidP="00C74667">
      <w:pPr>
        <w:autoSpaceDE w:val="0"/>
        <w:autoSpaceDN w:val="0"/>
        <w:adjustRightInd w:val="0"/>
        <w:ind w:right="-329" w:firstLine="284"/>
        <w:jc w:val="both"/>
        <w:rPr>
          <w:szCs w:val="24"/>
        </w:rPr>
      </w:pPr>
      <w:r>
        <w:rPr>
          <w:szCs w:val="24"/>
        </w:rPr>
        <w:t xml:space="preserve">Количество часов аудиторной работы: </w:t>
      </w:r>
      <w:r w:rsidR="00CB2EFB">
        <w:rPr>
          <w:szCs w:val="24"/>
        </w:rPr>
        <w:t>6</w:t>
      </w:r>
      <w:r w:rsidR="00E025F7">
        <w:rPr>
          <w:szCs w:val="24"/>
        </w:rPr>
        <w:t xml:space="preserve"> часов</w:t>
      </w:r>
      <w:r>
        <w:rPr>
          <w:szCs w:val="24"/>
        </w:rPr>
        <w:t xml:space="preserve"> лекционных занятий, 10 часов самостоятельной работы, включающей поиск информации по вопросам лекций, семинаров в учебной и научной литературе в библиотеке и электронных ресурсах НИУ ВШЭ.</w:t>
      </w:r>
    </w:p>
    <w:p w:rsidR="00C74667" w:rsidRPr="005955B4" w:rsidRDefault="00C74667" w:rsidP="00113B81">
      <w:pPr>
        <w:autoSpaceDE w:val="0"/>
        <w:autoSpaceDN w:val="0"/>
        <w:adjustRightInd w:val="0"/>
        <w:ind w:right="-330" w:firstLine="0"/>
        <w:jc w:val="both"/>
        <w:rPr>
          <w:rFonts w:ascii="Times" w:hAnsi="Times"/>
          <w:b/>
          <w:szCs w:val="24"/>
        </w:rPr>
      </w:pPr>
    </w:p>
    <w:p w:rsidR="00623CA1" w:rsidRPr="00623CA1" w:rsidRDefault="00623CA1" w:rsidP="00623CA1">
      <w:pPr>
        <w:ind w:firstLine="0"/>
        <w:jc w:val="both"/>
        <w:rPr>
          <w:i/>
          <w:u w:val="single"/>
        </w:rPr>
      </w:pPr>
      <w:r w:rsidRPr="00623CA1">
        <w:rPr>
          <w:i/>
          <w:u w:val="single"/>
        </w:rPr>
        <w:t>Рек</w:t>
      </w:r>
      <w:r>
        <w:rPr>
          <w:i/>
          <w:u w:val="single"/>
        </w:rPr>
        <w:t>омендуемая литература по теме №9</w:t>
      </w:r>
      <w:r w:rsidRPr="00623CA1">
        <w:rPr>
          <w:i/>
          <w:u w:val="single"/>
        </w:rPr>
        <w:t>:</w:t>
      </w:r>
    </w:p>
    <w:p w:rsidR="00CF1E8F" w:rsidRPr="000C456D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</w:rPr>
      </w:pPr>
      <w:r w:rsidRPr="008074D0">
        <w:rPr>
          <w:szCs w:val="24"/>
          <w:lang w:val="en-US"/>
        </w:rPr>
        <w:t xml:space="preserve">Daft, Richard L. (2010). </w:t>
      </w:r>
      <w:r w:rsidRPr="000C456D">
        <w:rPr>
          <w:szCs w:val="24"/>
          <w:lang w:val="en-US"/>
        </w:rPr>
        <w:t xml:space="preserve">The Executive and the Elephant: A Leader's Guide for Building Inner Excellence. </w:t>
      </w:r>
      <w:proofErr w:type="spellStart"/>
      <w:r w:rsidRPr="000C456D">
        <w:rPr>
          <w:szCs w:val="24"/>
        </w:rPr>
        <w:t>Jossey-Bass</w:t>
      </w:r>
      <w:proofErr w:type="spellEnd"/>
      <w:r w:rsidRPr="000C456D">
        <w:rPr>
          <w:szCs w:val="24"/>
        </w:rPr>
        <w:t xml:space="preserve"> http://proxylibrary.hse.ru:2099/toc.aspx?bookid=36501</w:t>
      </w:r>
    </w:p>
    <w:p w:rsidR="003834F7" w:rsidRPr="000C456D" w:rsidRDefault="00AE0694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</w:rPr>
      </w:pPr>
      <w:r w:rsidRPr="000C456D">
        <w:rPr>
          <w:szCs w:val="24"/>
          <w:lang w:val="en-US"/>
        </w:rPr>
        <w:t xml:space="preserve">Drucker, Peter F, et al. (2015). Peter Drucker's Five Most Important Questions: Enduring Wisdom for Young Leaders. </w:t>
      </w:r>
      <w:proofErr w:type="spellStart"/>
      <w:r w:rsidRPr="000C456D">
        <w:rPr>
          <w:szCs w:val="24"/>
        </w:rPr>
        <w:t>Jossey-Bass</w:t>
      </w:r>
      <w:proofErr w:type="spellEnd"/>
      <w:r w:rsidRPr="000C456D">
        <w:rPr>
          <w:szCs w:val="24"/>
        </w:rPr>
        <w:t xml:space="preserve">.  </w:t>
      </w:r>
      <w:hyperlink r:id="rId15" w:history="1">
        <w:r w:rsidRPr="000C456D">
          <w:rPr>
            <w:rStyle w:val="a5"/>
            <w:szCs w:val="24"/>
          </w:rPr>
          <w:t>http://proxylibrary.hse.ru:2099/toc.aspx?bookid=80720</w:t>
        </w:r>
      </w:hyperlink>
    </w:p>
    <w:p w:rsidR="00CF1E8F" w:rsidRPr="008074D0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  <w:lang w:val="en-US"/>
        </w:rPr>
      </w:pPr>
      <w:r w:rsidRPr="000C456D">
        <w:rPr>
          <w:szCs w:val="24"/>
          <w:lang w:val="en-US"/>
        </w:rPr>
        <w:t xml:space="preserve">Stein, Guido (2010). Managing People and Organizations: Peter Drucker's Legacy. Emerald Group Publishing Ltd. </w:t>
      </w:r>
      <w:hyperlink r:id="rId16" w:history="1">
        <w:r w:rsidRPr="000C456D">
          <w:rPr>
            <w:rStyle w:val="a5"/>
            <w:szCs w:val="24"/>
            <w:lang w:val="en-US"/>
          </w:rPr>
          <w:t>http://site.ebrary.com/lib/hselibrary/detail.action?docID=10408553</w:t>
        </w:r>
      </w:hyperlink>
    </w:p>
    <w:p w:rsidR="00CF1E8F" w:rsidRPr="008074D0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</w:rPr>
      </w:pPr>
      <w:r w:rsidRPr="000C456D">
        <w:rPr>
          <w:szCs w:val="24"/>
        </w:rPr>
        <w:t>Льюис Р.Д. Деловые культуры в международном бизнесе. От столкновения к взаимопониманию. Издательство</w:t>
      </w:r>
      <w:r w:rsidRPr="008074D0">
        <w:rPr>
          <w:szCs w:val="24"/>
        </w:rPr>
        <w:t xml:space="preserve">: </w:t>
      </w:r>
      <w:r w:rsidRPr="000C456D">
        <w:rPr>
          <w:szCs w:val="24"/>
        </w:rPr>
        <w:t>Дело</w:t>
      </w:r>
      <w:r w:rsidRPr="008074D0">
        <w:rPr>
          <w:szCs w:val="24"/>
        </w:rPr>
        <w:t>, 1999.</w:t>
      </w:r>
    </w:p>
    <w:p w:rsidR="00CF1E8F" w:rsidRPr="000C456D" w:rsidRDefault="00CF1E8F" w:rsidP="00635EF3">
      <w:pPr>
        <w:pStyle w:val="ac"/>
        <w:numPr>
          <w:ilvl w:val="0"/>
          <w:numId w:val="10"/>
        </w:numPr>
        <w:autoSpaceDE w:val="0"/>
        <w:autoSpaceDN w:val="0"/>
        <w:adjustRightInd w:val="0"/>
        <w:ind w:right="-330"/>
        <w:jc w:val="both"/>
        <w:rPr>
          <w:szCs w:val="24"/>
          <w:lang w:val="en-US"/>
        </w:rPr>
      </w:pPr>
      <w:r w:rsidRPr="000C456D">
        <w:rPr>
          <w:szCs w:val="24"/>
          <w:lang w:val="en-US"/>
        </w:rPr>
        <w:t>Hofstede, Gert Jan, Pedersen, Paul, Hofstede, Geert H. (2002). Exploring Culture: Exercises, Stories and Synthetic Cultures. Intercultural Press.</w:t>
      </w:r>
    </w:p>
    <w:p w:rsidR="00AE0694" w:rsidRPr="000C456D" w:rsidRDefault="00CF1E8F" w:rsidP="000C456D">
      <w:pPr>
        <w:pStyle w:val="ac"/>
        <w:autoSpaceDE w:val="0"/>
        <w:autoSpaceDN w:val="0"/>
        <w:adjustRightInd w:val="0"/>
        <w:ind w:right="-330" w:firstLine="0"/>
        <w:jc w:val="both"/>
        <w:rPr>
          <w:szCs w:val="24"/>
          <w:lang w:val="en-US"/>
        </w:rPr>
      </w:pPr>
      <w:r w:rsidRPr="000C456D">
        <w:rPr>
          <w:szCs w:val="24"/>
          <w:lang w:val="en-US"/>
        </w:rPr>
        <w:t>http://proxylibrary.hse.ru:2099/toc.aspx?bookid=6723</w:t>
      </w:r>
    </w:p>
    <w:p w:rsidR="00F177C3" w:rsidRPr="00A37BA0" w:rsidRDefault="00F177C3" w:rsidP="00E622E9">
      <w:pPr>
        <w:pStyle w:val="1"/>
        <w:jc w:val="both"/>
        <w:rPr>
          <w:b/>
          <w:sz w:val="28"/>
          <w:szCs w:val="28"/>
        </w:rPr>
      </w:pPr>
      <w:r w:rsidRPr="00A37BA0">
        <w:rPr>
          <w:b/>
          <w:sz w:val="28"/>
          <w:szCs w:val="28"/>
        </w:rPr>
        <w:t>Образовательные технологии</w:t>
      </w:r>
    </w:p>
    <w:p w:rsidR="00D32496" w:rsidRDefault="00D32496" w:rsidP="00D32496">
      <w:pPr>
        <w:rPr>
          <w:szCs w:val="24"/>
        </w:rPr>
      </w:pPr>
      <w:r>
        <w:rPr>
          <w:szCs w:val="24"/>
        </w:rPr>
        <w:t>При реализации задач дисциплины используются: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активные и интерактивные формы проведения занятий;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разбор практических примеров;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ролевые игры;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деловые игры;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круглые столы;</w:t>
      </w:r>
    </w:p>
    <w:p w:rsidR="00D32496" w:rsidRDefault="00D32496" w:rsidP="00635EF3">
      <w:pPr>
        <w:numPr>
          <w:ilvl w:val="0"/>
          <w:numId w:val="8"/>
        </w:numPr>
        <w:suppressAutoHyphens/>
        <w:rPr>
          <w:szCs w:val="24"/>
        </w:rPr>
      </w:pPr>
      <w:r>
        <w:rPr>
          <w:szCs w:val="24"/>
        </w:rPr>
        <w:t>разбор практических задач и кейсов.</w:t>
      </w:r>
    </w:p>
    <w:p w:rsidR="00D32496" w:rsidRDefault="00D32496" w:rsidP="00D32496">
      <w:pPr>
        <w:autoSpaceDE w:val="0"/>
        <w:rPr>
          <w:szCs w:val="24"/>
        </w:rPr>
      </w:pPr>
      <w:r>
        <w:rPr>
          <w:szCs w:val="24"/>
        </w:rPr>
        <w:t>Основная форма занятий – лекции и семинарские занятия. Кроме того, предполагается</w:t>
      </w:r>
    </w:p>
    <w:p w:rsidR="00D32496" w:rsidRDefault="00D32496" w:rsidP="00D32496">
      <w:pPr>
        <w:autoSpaceDE w:val="0"/>
        <w:rPr>
          <w:szCs w:val="24"/>
        </w:rPr>
      </w:pPr>
      <w:r>
        <w:rPr>
          <w:szCs w:val="24"/>
        </w:rPr>
        <w:t>самостоятельная работа студентов по освоению теоретического материала.</w:t>
      </w:r>
    </w:p>
    <w:p w:rsidR="00CF1E8F" w:rsidRPr="00CF1E8F" w:rsidRDefault="0071322D" w:rsidP="00CF1E8F">
      <w:pPr>
        <w:autoSpaceDE w:val="0"/>
        <w:ind w:firstLine="0"/>
        <w:rPr>
          <w:b/>
          <w:szCs w:val="24"/>
        </w:rPr>
      </w:pPr>
      <w:r>
        <w:rPr>
          <w:b/>
          <w:szCs w:val="24"/>
        </w:rPr>
        <w:t>9</w:t>
      </w:r>
      <w:r w:rsidR="00CF1E8F" w:rsidRPr="00CF1E8F">
        <w:rPr>
          <w:b/>
          <w:szCs w:val="24"/>
        </w:rPr>
        <w:t>.1. Методические указания студентам по освоению дисциплины</w:t>
      </w:r>
    </w:p>
    <w:p w:rsidR="00CF1E8F" w:rsidRDefault="00CF1E8F" w:rsidP="00CF1E8F">
      <w:pPr>
        <w:autoSpaceDE w:val="0"/>
        <w:ind w:firstLine="708"/>
        <w:jc w:val="both"/>
        <w:rPr>
          <w:szCs w:val="24"/>
        </w:rPr>
      </w:pPr>
      <w:r w:rsidRPr="00CF1E8F">
        <w:rPr>
          <w:szCs w:val="24"/>
        </w:rPr>
        <w:t>Для успешного освоения дисциплины студенту необходимо тщательно проработать текущий учебный материал, изучить презентациям к л</w:t>
      </w:r>
      <w:r>
        <w:rPr>
          <w:szCs w:val="24"/>
        </w:rPr>
        <w:t xml:space="preserve">екциям, читать </w:t>
      </w:r>
      <w:r w:rsidR="00B27F07">
        <w:rPr>
          <w:szCs w:val="24"/>
        </w:rPr>
        <w:t xml:space="preserve">рекомендованную </w:t>
      </w:r>
      <w:r>
        <w:rPr>
          <w:szCs w:val="24"/>
        </w:rPr>
        <w:t>основную и допол</w:t>
      </w:r>
      <w:r w:rsidRPr="00CF1E8F">
        <w:rPr>
          <w:szCs w:val="24"/>
        </w:rPr>
        <w:t xml:space="preserve">нительную литературу. Самостоятельная работа предполагает закрепление лекционного </w:t>
      </w:r>
      <w:r w:rsidRPr="00CF1E8F">
        <w:rPr>
          <w:szCs w:val="24"/>
        </w:rPr>
        <w:lastRenderedPageBreak/>
        <w:t>материала дома и дополнение знаний вспомогательными материалами (нау</w:t>
      </w:r>
      <w:r>
        <w:rPr>
          <w:szCs w:val="24"/>
        </w:rPr>
        <w:t>чной литературой, учебными посо</w:t>
      </w:r>
      <w:r w:rsidRPr="00CF1E8F">
        <w:rPr>
          <w:szCs w:val="24"/>
        </w:rPr>
        <w:t>биями, а также периодическими изданиями по темам курса).</w:t>
      </w:r>
    </w:p>
    <w:p w:rsidR="00B27F07" w:rsidRPr="00B27F07" w:rsidRDefault="00B27F07" w:rsidP="00CF1E8F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Материалы курса, а также задания и объявления публикуются в системе </w:t>
      </w:r>
      <w:r>
        <w:rPr>
          <w:szCs w:val="24"/>
          <w:lang w:val="en-US"/>
        </w:rPr>
        <w:t>LMS</w:t>
      </w:r>
      <w:r>
        <w:rPr>
          <w:szCs w:val="24"/>
        </w:rPr>
        <w:t>. Студентам необходимо регулярно проверять личную почту на предмет проверки поступления информации по дисциплине.</w:t>
      </w:r>
    </w:p>
    <w:p w:rsidR="00B27F07" w:rsidRDefault="00B27F07" w:rsidP="00CF1E8F">
      <w:pPr>
        <w:autoSpaceDE w:val="0"/>
        <w:ind w:firstLine="708"/>
        <w:jc w:val="both"/>
        <w:rPr>
          <w:szCs w:val="24"/>
        </w:rPr>
      </w:pPr>
      <w:r w:rsidRPr="00B27F07">
        <w:rPr>
          <w:szCs w:val="24"/>
        </w:rPr>
        <w:t>В случае пропуска занятий студенту необходимо предупредить ученый офис и преподавателя о наличии уважительной причины пропуска занятия. Восстановление оценок за пропущенное занятие не производится. В случае наличия уважительной причины пропуска занятия результат пропущенного занятия в накопительной оценке не учитывается.</w:t>
      </w:r>
    </w:p>
    <w:p w:rsidR="00F177C3" w:rsidRPr="004B3F9F" w:rsidRDefault="00F177C3" w:rsidP="00E622E9">
      <w:pPr>
        <w:pStyle w:val="1"/>
        <w:jc w:val="both"/>
        <w:rPr>
          <w:b/>
          <w:sz w:val="28"/>
          <w:szCs w:val="28"/>
        </w:rPr>
      </w:pPr>
      <w:r w:rsidRPr="004B3F9F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:rsidR="00E85BD1" w:rsidRPr="00E85BD1" w:rsidRDefault="0071322D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F177C3" w:rsidRPr="00F177C3">
        <w:rPr>
          <w:rFonts w:eastAsia="Times New Roman"/>
          <w:b/>
          <w:szCs w:val="24"/>
          <w:lang w:eastAsia="ru-RU"/>
        </w:rPr>
        <w:t>.1</w:t>
      </w:r>
      <w:r w:rsidR="00F177C3" w:rsidRPr="00F177C3">
        <w:rPr>
          <w:rFonts w:eastAsia="Times New Roman"/>
          <w:b/>
          <w:szCs w:val="24"/>
          <w:lang w:eastAsia="ru-RU"/>
        </w:rPr>
        <w:tab/>
      </w:r>
      <w:r w:rsidR="00E85BD1" w:rsidRPr="00E85BD1">
        <w:rPr>
          <w:rFonts w:eastAsia="Times New Roman"/>
          <w:b/>
          <w:szCs w:val="24"/>
          <w:lang w:eastAsia="ru-RU"/>
        </w:rPr>
        <w:t>Тематика заданий итогового контроля</w:t>
      </w:r>
    </w:p>
    <w:p w:rsidR="00E85BD1" w:rsidRDefault="00E85BD1" w:rsidP="00E622E9">
      <w:pPr>
        <w:ind w:firstLine="708"/>
        <w:jc w:val="both"/>
        <w:rPr>
          <w:rFonts w:eastAsia="Times New Roman"/>
          <w:b/>
          <w:szCs w:val="24"/>
          <w:lang w:eastAsia="ru-RU"/>
        </w:rPr>
      </w:pPr>
      <w:r w:rsidRPr="00E85BD1">
        <w:rPr>
          <w:rFonts w:eastAsia="Times New Roman"/>
          <w:b/>
          <w:szCs w:val="24"/>
          <w:lang w:eastAsia="ru-RU"/>
        </w:rPr>
        <w:t>Примерные вопросы для подготовк</w:t>
      </w:r>
      <w:r>
        <w:rPr>
          <w:rFonts w:eastAsia="Times New Roman"/>
          <w:b/>
          <w:szCs w:val="24"/>
          <w:lang w:eastAsia="ru-RU"/>
        </w:rPr>
        <w:t xml:space="preserve">и </w:t>
      </w:r>
      <w:r w:rsidRPr="00E85BD1">
        <w:rPr>
          <w:rFonts w:eastAsia="Times New Roman"/>
          <w:b/>
          <w:szCs w:val="24"/>
          <w:lang w:eastAsia="ru-RU"/>
        </w:rPr>
        <w:t xml:space="preserve">к экзамену 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1. Что из приведенного ниже входит в состав движущих факторов глобализации?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Неравномерное размещение сырья и энергетических ресурсов по территории планеты;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Особенности социально-экономических систем;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Колебание обменных валютных курсов;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Религиозные ограничения;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Вмешательство государст</w:t>
      </w:r>
      <w:r w:rsidR="00DC16D7">
        <w:rPr>
          <w:rFonts w:eastAsia="Times New Roman"/>
          <w:szCs w:val="24"/>
          <w:lang w:eastAsia="ru-RU"/>
        </w:rPr>
        <w:t>ва в экономику и политику протек</w:t>
      </w:r>
      <w:r w:rsidRPr="00A106B4">
        <w:rPr>
          <w:rFonts w:eastAsia="Times New Roman"/>
          <w:szCs w:val="24"/>
          <w:lang w:eastAsia="ru-RU"/>
        </w:rPr>
        <w:t>ционизма.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2. Какой из приведенных факторов тормозит процесс глобализации?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Ускорение темпов технологических нововведений;</w:t>
      </w: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б) Природно-климатические и </w:t>
      </w:r>
      <w:proofErr w:type="spellStart"/>
      <w:r>
        <w:rPr>
          <w:rFonts w:eastAsia="Times New Roman"/>
          <w:szCs w:val="24"/>
          <w:lang w:eastAsia="ru-RU"/>
        </w:rPr>
        <w:t>экономико</w:t>
      </w:r>
      <w:proofErr w:type="spellEnd"/>
      <w:r w:rsidR="00A106B4" w:rsidRPr="00A106B4">
        <w:rPr>
          <w:rFonts w:eastAsia="Times New Roman"/>
          <w:szCs w:val="24"/>
          <w:lang w:eastAsia="ru-RU"/>
        </w:rPr>
        <w:t>–географические отличия;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Развитие транспорта и коммуникаций;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Особенности социально-экономических систем;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Международное развитие труда.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3. Наибольшие риски присущи такой форме организации международного бизнеса, как …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а)Лизинговому соглашению;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Локальному складированию и продаже;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Локальному производству и продаже;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Прямым иностранным инвестициям;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Международным контрактам по управлению.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A106B4">
        <w:rPr>
          <w:rFonts w:eastAsia="Times New Roman"/>
          <w:szCs w:val="24"/>
          <w:lang w:eastAsia="ru-RU"/>
        </w:rPr>
        <w:t>. Ключевым преимуществом и мотивом создания совместных предприятий в сравнении с другой формой организации международного бизнеса является: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Высокая зарплата персонала;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Существенный объем продаж;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Низкие зарплаты на производство товаров;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Возможность использования сильных конкурентных преимуществ партнеров (учредителей);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Все приведенное выше.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A106B4" w:rsidRPr="00A106B4">
        <w:rPr>
          <w:rFonts w:eastAsia="Times New Roman"/>
          <w:szCs w:val="24"/>
          <w:lang w:eastAsia="ru-RU"/>
        </w:rPr>
        <w:t>. Преимущественно централизованные решения принимаются высшим руководством ТНК по вопросам: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Международной маркетинговой политике;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Финансов;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Использование кадров экспатриантов;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Использование производственных мощностей;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lastRenderedPageBreak/>
        <w:t>д) По всем приведенным выше вопросам.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A106B4" w:rsidRPr="00A106B4">
        <w:rPr>
          <w:rFonts w:eastAsia="Times New Roman"/>
          <w:szCs w:val="24"/>
          <w:lang w:eastAsia="ru-RU"/>
        </w:rPr>
        <w:t>. Какая из приведенных характеристик имеет наибольшее значение в модели управления человеческими ресурсами «человеческий капитал».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Рабочее задание;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Характер найма;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Оценка деятельности;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Психические контракты;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Все приведенное выше.</w:t>
      </w:r>
    </w:p>
    <w:p w:rsid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="00A106B4" w:rsidRPr="00A106B4">
        <w:rPr>
          <w:rFonts w:eastAsia="Times New Roman"/>
          <w:szCs w:val="24"/>
          <w:lang w:eastAsia="ru-RU"/>
        </w:rPr>
        <w:t>. Что из приведенного не входит в состав ролевых функций международного менеджера в контексте анализа внешней среды.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Организатор поиска стратегических возможностей фирмы на внешних рынках;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Культурный анализ;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Дипломат;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Контролер процесса выполнения принятых управленческих решений;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Общественный деятель.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</w:t>
      </w:r>
      <w:r w:rsidR="00A106B4" w:rsidRPr="00A106B4">
        <w:rPr>
          <w:rFonts w:eastAsia="Times New Roman"/>
          <w:szCs w:val="24"/>
          <w:lang w:eastAsia="ru-RU"/>
        </w:rPr>
        <w:t>. Что составляет завершающее звено процесса планирования коммерческой деятельности международных корпораций.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 Стратегия экспорта;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Стратегия импорта;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Протоколы в намерениях обеих корпораций;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Контракты купли-продажи;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Планы закупок.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DC16D7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9</w:t>
      </w:r>
      <w:r w:rsidR="00A106B4" w:rsidRPr="00A106B4">
        <w:rPr>
          <w:rFonts w:eastAsia="Times New Roman"/>
          <w:szCs w:val="24"/>
          <w:lang w:eastAsia="ru-RU"/>
        </w:rPr>
        <w:t>. Какие из приведенных форм расчетов чаще всего применяются международными корпорациями в коммерческих операциях.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а)Аккредитив;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Инкассо;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Почтовый перевод;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Наличные;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Электронный перевод.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DC16D7">
        <w:rPr>
          <w:rFonts w:eastAsia="Times New Roman"/>
          <w:szCs w:val="24"/>
          <w:lang w:eastAsia="ru-RU"/>
        </w:rPr>
        <w:t>0</w:t>
      </w:r>
      <w:r w:rsidRPr="00A106B4">
        <w:rPr>
          <w:rFonts w:eastAsia="Times New Roman"/>
          <w:szCs w:val="24"/>
          <w:lang w:eastAsia="ru-RU"/>
        </w:rPr>
        <w:t>. Какой из приведенных подразделений МНК несет ответственность за качество проведения коммерческих операций.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а)Стратегического планирования;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б) Маркетинг;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в) Исследований и разработок;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г) Сбыта;</w:t>
      </w:r>
    </w:p>
    <w:p w:rsidR="00A106B4" w:rsidRPr="00A106B4" w:rsidRDefault="00A106B4" w:rsidP="00A106B4">
      <w:pPr>
        <w:ind w:firstLine="708"/>
        <w:jc w:val="both"/>
        <w:rPr>
          <w:rFonts w:eastAsia="Times New Roman"/>
          <w:szCs w:val="24"/>
          <w:lang w:eastAsia="ru-RU"/>
        </w:rPr>
      </w:pPr>
      <w:r w:rsidRPr="00A106B4">
        <w:rPr>
          <w:rFonts w:eastAsia="Times New Roman"/>
          <w:szCs w:val="24"/>
          <w:lang w:eastAsia="ru-RU"/>
        </w:rPr>
        <w:t>д) Закупок и продаж.</w:t>
      </w:r>
    </w:p>
    <w:p w:rsidR="008A1070" w:rsidRDefault="008A1070" w:rsidP="008A1070">
      <w:pPr>
        <w:ind w:firstLine="0"/>
        <w:jc w:val="both"/>
        <w:rPr>
          <w:rFonts w:eastAsia="Times New Roman"/>
          <w:szCs w:val="24"/>
          <w:lang w:eastAsia="ru-RU"/>
        </w:rPr>
      </w:pPr>
    </w:p>
    <w:p w:rsidR="00A106B4" w:rsidRPr="008A1070" w:rsidRDefault="008A1070" w:rsidP="008A1070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8A1070">
        <w:rPr>
          <w:rFonts w:eastAsia="Times New Roman"/>
          <w:b/>
          <w:szCs w:val="24"/>
          <w:lang w:eastAsia="ru-RU"/>
        </w:rPr>
        <w:t>10.2 Домашнее задание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>Домашнее задание: Каждая учебная группа разбивается на 5 подгрупп. Каждая подгруппа выбирает одну из 5 стран</w:t>
      </w:r>
      <w:r w:rsidR="00ED2360">
        <w:rPr>
          <w:rFonts w:eastAsia="Times New Roman"/>
          <w:szCs w:val="24"/>
          <w:lang w:eastAsia="ru-RU"/>
        </w:rPr>
        <w:t xml:space="preserve"> БРИКС и проводит исследование на</w:t>
      </w:r>
      <w:r w:rsidRPr="00492CC7">
        <w:rPr>
          <w:rFonts w:eastAsia="Times New Roman"/>
          <w:szCs w:val="24"/>
          <w:lang w:eastAsia="ru-RU"/>
        </w:rPr>
        <w:t xml:space="preserve"> тему "ВТО - как инструмент продвижения на новые рынки или защиты внутреннего рынка".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lastRenderedPageBreak/>
        <w:t>Цель: проанализировать эффективность конкретной страны БРИКС в рамках Всемирной торговой организации.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>Задание для студентов (5 подгрупп в каждой учебной группе): выбрать одну из стран БРИКС (Бразилия, Россия, Индия, Китай и Южная Африка), проанализировать, обобщить и представить результаты по теме исследования для конкретной страны БРИКС.</w:t>
      </w:r>
    </w:p>
    <w:p w:rsidR="00492CC7" w:rsidRDefault="00492CC7" w:rsidP="00492CC7">
      <w:pPr>
        <w:ind w:firstLine="0"/>
        <w:jc w:val="both"/>
        <w:rPr>
          <w:rFonts w:eastAsia="Times New Roman"/>
          <w:szCs w:val="24"/>
          <w:lang w:eastAsia="ru-RU"/>
        </w:rPr>
      </w:pPr>
      <w:r w:rsidRPr="00492CC7">
        <w:rPr>
          <w:rFonts w:eastAsia="Times New Roman"/>
          <w:szCs w:val="24"/>
          <w:lang w:eastAsia="ru-RU"/>
        </w:rPr>
        <w:t xml:space="preserve">Презентации должны продемонстрировать понимание вопросов, изученных в ходе исследования c ссылками на предложенные преподавателем источники, а также / или другие ссылки, не включенные в предлагаемые списки для курса в той степени, в которой </w:t>
      </w:r>
      <w:r w:rsidR="004807C1" w:rsidRPr="00492CC7">
        <w:rPr>
          <w:rFonts w:eastAsia="Times New Roman"/>
          <w:szCs w:val="24"/>
          <w:lang w:eastAsia="ru-RU"/>
        </w:rPr>
        <w:t>они развивают</w:t>
      </w:r>
      <w:r w:rsidRPr="00492CC7">
        <w:rPr>
          <w:rFonts w:eastAsia="Times New Roman"/>
          <w:szCs w:val="24"/>
          <w:lang w:eastAsia="ru-RU"/>
        </w:rPr>
        <w:t xml:space="preserve"> и консолидируют ключевые вопросы исследования и выводы.</w:t>
      </w:r>
      <w:r w:rsidR="00ED2360">
        <w:rPr>
          <w:rFonts w:eastAsia="Times New Roman"/>
          <w:szCs w:val="24"/>
          <w:lang w:eastAsia="ru-RU"/>
        </w:rPr>
        <w:t xml:space="preserve"> Проект должен носить оригинальный характер. Учитывается </w:t>
      </w:r>
      <w:r w:rsidR="00A96F6A">
        <w:rPr>
          <w:rFonts w:eastAsia="Times New Roman"/>
          <w:szCs w:val="24"/>
          <w:lang w:eastAsia="ru-RU"/>
        </w:rPr>
        <w:t xml:space="preserve">оформление работы, указанные источники (актуальность, достоверность, наличие иностранных источников, включая англоязычные, </w:t>
      </w:r>
      <w:r w:rsidR="004807C1">
        <w:rPr>
          <w:rFonts w:eastAsia="Times New Roman"/>
          <w:szCs w:val="24"/>
          <w:lang w:eastAsia="ru-RU"/>
        </w:rPr>
        <w:t xml:space="preserve">креативность и творческий подход, презентация, выполнение срока предоставления проекта (дата загрузки в </w:t>
      </w:r>
      <w:r w:rsidR="004807C1">
        <w:rPr>
          <w:rFonts w:eastAsia="Times New Roman"/>
          <w:szCs w:val="24"/>
          <w:lang w:val="en-US" w:eastAsia="ru-RU"/>
        </w:rPr>
        <w:t>LMS</w:t>
      </w:r>
      <w:r w:rsidR="004807C1" w:rsidRPr="004807C1">
        <w:rPr>
          <w:rFonts w:eastAsia="Times New Roman"/>
          <w:szCs w:val="24"/>
          <w:lang w:eastAsia="ru-RU"/>
        </w:rPr>
        <w:t>)</w:t>
      </w:r>
      <w:r w:rsidR="004807C1">
        <w:rPr>
          <w:rFonts w:eastAsia="Times New Roman"/>
          <w:szCs w:val="24"/>
          <w:lang w:eastAsia="ru-RU"/>
        </w:rPr>
        <w:t>.</w:t>
      </w:r>
    </w:p>
    <w:p w:rsidR="00492CC7" w:rsidRDefault="00DC4E4B" w:rsidP="00492CC7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Результаты проекта</w:t>
      </w:r>
      <w:r w:rsidR="00492CC7" w:rsidRPr="00492CC7">
        <w:rPr>
          <w:rFonts w:eastAsia="Times New Roman"/>
          <w:szCs w:val="24"/>
          <w:lang w:eastAsia="ru-RU"/>
        </w:rPr>
        <w:t xml:space="preserve"> предоставляется в </w:t>
      </w:r>
      <w:r>
        <w:rPr>
          <w:rFonts w:eastAsia="Times New Roman"/>
          <w:szCs w:val="24"/>
          <w:lang w:eastAsia="ru-RU"/>
        </w:rPr>
        <w:t>формате</w:t>
      </w:r>
      <w:r w:rsidR="00492CC7" w:rsidRPr="00492CC7">
        <w:rPr>
          <w:rFonts w:eastAsia="Times New Roman"/>
          <w:szCs w:val="24"/>
          <w:lang w:eastAsia="ru-RU"/>
        </w:rPr>
        <w:t xml:space="preserve"> </w:t>
      </w:r>
      <w:proofErr w:type="spellStart"/>
      <w:r w:rsidR="00492CC7" w:rsidRPr="00492CC7">
        <w:rPr>
          <w:rFonts w:eastAsia="Times New Roman"/>
          <w:szCs w:val="24"/>
          <w:lang w:eastAsia="ru-RU"/>
        </w:rPr>
        <w:t>Power</w:t>
      </w:r>
      <w:proofErr w:type="spellEnd"/>
      <w:r w:rsidR="00492CC7" w:rsidRPr="00492CC7">
        <w:rPr>
          <w:rFonts w:eastAsia="Times New Roman"/>
          <w:szCs w:val="24"/>
          <w:lang w:eastAsia="ru-RU"/>
        </w:rPr>
        <w:t xml:space="preserve"> </w:t>
      </w:r>
      <w:proofErr w:type="spellStart"/>
      <w:r w:rsidR="00F0545C" w:rsidRPr="00492CC7">
        <w:rPr>
          <w:rFonts w:eastAsia="Times New Roman"/>
          <w:szCs w:val="24"/>
          <w:lang w:eastAsia="ru-RU"/>
        </w:rPr>
        <w:t>Point</w:t>
      </w:r>
      <w:proofErr w:type="spellEnd"/>
      <w:r w:rsidR="00F0545C" w:rsidRPr="00492CC7">
        <w:rPr>
          <w:rFonts w:eastAsia="Times New Roman"/>
          <w:szCs w:val="24"/>
          <w:lang w:eastAsia="ru-RU"/>
        </w:rPr>
        <w:t xml:space="preserve"> презентации</w:t>
      </w:r>
      <w:r w:rsidR="00492CC7" w:rsidRPr="00492CC7">
        <w:rPr>
          <w:rFonts w:eastAsia="Times New Roman"/>
          <w:szCs w:val="24"/>
          <w:lang w:eastAsia="ru-RU"/>
        </w:rPr>
        <w:t xml:space="preserve"> </w:t>
      </w:r>
      <w:r w:rsidR="00ED2360">
        <w:rPr>
          <w:rFonts w:eastAsia="Times New Roman"/>
          <w:szCs w:val="24"/>
          <w:lang w:eastAsia="ru-RU"/>
        </w:rPr>
        <w:t>(</w:t>
      </w:r>
      <w:r w:rsidR="00492CC7" w:rsidRPr="00492CC7">
        <w:rPr>
          <w:rFonts w:eastAsia="Times New Roman"/>
          <w:szCs w:val="24"/>
          <w:lang w:eastAsia="ru-RU"/>
        </w:rPr>
        <w:t>8</w:t>
      </w:r>
      <w:r w:rsidR="00ED2360">
        <w:rPr>
          <w:rFonts w:eastAsia="Times New Roman"/>
          <w:szCs w:val="24"/>
          <w:lang w:eastAsia="ru-RU"/>
        </w:rPr>
        <w:t>-15</w:t>
      </w:r>
      <w:r w:rsidR="00492CC7" w:rsidRPr="00492CC7">
        <w:rPr>
          <w:rFonts w:eastAsia="Times New Roman"/>
          <w:szCs w:val="24"/>
          <w:lang w:eastAsia="ru-RU"/>
        </w:rPr>
        <w:t xml:space="preserve"> слайдов)</w:t>
      </w:r>
      <w:r>
        <w:rPr>
          <w:rFonts w:eastAsia="Times New Roman"/>
          <w:szCs w:val="24"/>
          <w:lang w:eastAsia="ru-RU"/>
        </w:rPr>
        <w:t xml:space="preserve"> и загружаются студентами в </w:t>
      </w:r>
      <w:r>
        <w:rPr>
          <w:rFonts w:eastAsia="Times New Roman"/>
          <w:szCs w:val="24"/>
          <w:lang w:val="en-US" w:eastAsia="ru-RU"/>
        </w:rPr>
        <w:t>LMS</w:t>
      </w:r>
      <w:r w:rsidRPr="00DC4E4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до указанного срока</w:t>
      </w:r>
      <w:r w:rsidR="00492CC7" w:rsidRPr="00492CC7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Защита и обсуждение результатов проектов</w:t>
      </w:r>
      <w:r w:rsidR="00F0545C">
        <w:rPr>
          <w:rFonts w:eastAsia="Times New Roman"/>
          <w:szCs w:val="24"/>
          <w:lang w:eastAsia="ru-RU"/>
        </w:rPr>
        <w:t xml:space="preserve"> происходит на последних семинарских занятиях.</w:t>
      </w:r>
    </w:p>
    <w:p w:rsidR="00DC4E4B" w:rsidRPr="00492CC7" w:rsidRDefault="00DC4E4B" w:rsidP="00492CC7">
      <w:pPr>
        <w:ind w:firstLine="0"/>
        <w:jc w:val="both"/>
        <w:rPr>
          <w:rFonts w:eastAsia="Times New Roman"/>
          <w:szCs w:val="24"/>
          <w:lang w:eastAsia="ru-RU"/>
        </w:rPr>
      </w:pP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eastAsia="ru-RU"/>
        </w:rPr>
        <w:t>Литература</w:t>
      </w:r>
      <w:r w:rsidRPr="00492CC7">
        <w:rPr>
          <w:rFonts w:eastAsia="Times New Roman"/>
          <w:szCs w:val="24"/>
          <w:lang w:val="en-US" w:eastAsia="ru-RU"/>
        </w:rPr>
        <w:t>: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 xml:space="preserve">1.      Quo </w:t>
      </w:r>
      <w:proofErr w:type="spellStart"/>
      <w:r w:rsidRPr="00492CC7">
        <w:rPr>
          <w:rFonts w:eastAsia="Times New Roman"/>
          <w:szCs w:val="24"/>
          <w:lang w:val="en-US" w:eastAsia="ru-RU"/>
        </w:rPr>
        <w:t>vadit</w:t>
      </w:r>
      <w:proofErr w:type="spellEnd"/>
      <w:r w:rsidRPr="00492CC7">
        <w:rPr>
          <w:rFonts w:eastAsia="Times New Roman"/>
          <w:szCs w:val="24"/>
          <w:lang w:val="en-US" w:eastAsia="ru-RU"/>
        </w:rPr>
        <w:t xml:space="preserve"> BRICS? A survey of experts' opinions by  Yvonne </w:t>
      </w:r>
      <w:proofErr w:type="spellStart"/>
      <w:r w:rsidRPr="00492CC7">
        <w:rPr>
          <w:rFonts w:eastAsia="Times New Roman"/>
          <w:szCs w:val="24"/>
          <w:lang w:val="en-US" w:eastAsia="ru-RU"/>
        </w:rPr>
        <w:t>Sperlich</w:t>
      </w:r>
      <w:proofErr w:type="spellEnd"/>
      <w:r w:rsidRPr="00492CC7">
        <w:rPr>
          <w:rFonts w:eastAsia="Times New Roman"/>
          <w:szCs w:val="24"/>
          <w:lang w:val="en-US" w:eastAsia="ru-RU"/>
        </w:rPr>
        <w:t xml:space="preserve"> and </w:t>
      </w:r>
      <w:proofErr w:type="spellStart"/>
      <w:r w:rsidRPr="00492CC7">
        <w:rPr>
          <w:rFonts w:eastAsia="Times New Roman"/>
          <w:szCs w:val="24"/>
          <w:lang w:val="en-US" w:eastAsia="ru-RU"/>
        </w:rPr>
        <w:t>Virginie</w:t>
      </w:r>
      <w:proofErr w:type="spellEnd"/>
      <w:r w:rsidRPr="00492CC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492CC7">
        <w:rPr>
          <w:rFonts w:eastAsia="Times New Roman"/>
          <w:szCs w:val="24"/>
          <w:lang w:val="en-US" w:eastAsia="ru-RU"/>
        </w:rPr>
        <w:t>Trachsel</w:t>
      </w:r>
      <w:proofErr w:type="spellEnd"/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Working Paper, March 2016  DOI: 10.13140/RG.2.1.3115.4968, University of Geneva, Geneva School of Economics and Management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https://www.researchgate.net/publication/296704429_Quo_vadit_BRICS_A_survey_of_experts%27_opinions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2.      Status of the 'BRICs': An analysis of growth factors by  Holly A. Bell, International Research Journal of Finance and Economics 69(2):1450-2887 · July 2011 https://www.researchgate.net/publication/228109835_Status_of_the_'BRICs'_An_analysis_of_growth_factors</w:t>
      </w:r>
    </w:p>
    <w:p w:rsidR="00492CC7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 xml:space="preserve">3.      </w:t>
      </w:r>
      <w:proofErr w:type="spellStart"/>
      <w:r w:rsidRPr="00492CC7">
        <w:rPr>
          <w:rFonts w:eastAsia="Times New Roman"/>
          <w:szCs w:val="24"/>
          <w:lang w:val="en-US" w:eastAsia="ru-RU"/>
        </w:rPr>
        <w:t>Mathur</w:t>
      </w:r>
      <w:proofErr w:type="spellEnd"/>
      <w:r w:rsidRPr="00492CC7">
        <w:rPr>
          <w:rFonts w:eastAsia="Times New Roman"/>
          <w:szCs w:val="24"/>
          <w:lang w:val="en-US" w:eastAsia="ru-RU"/>
        </w:rPr>
        <w:t xml:space="preserve">, S. and M. </w:t>
      </w:r>
      <w:proofErr w:type="spellStart"/>
      <w:r w:rsidRPr="00492CC7">
        <w:rPr>
          <w:rFonts w:eastAsia="Times New Roman"/>
          <w:szCs w:val="24"/>
          <w:lang w:val="en-US" w:eastAsia="ru-RU"/>
        </w:rPr>
        <w:t>Dasgupta</w:t>
      </w:r>
      <w:proofErr w:type="spellEnd"/>
      <w:r w:rsidRPr="00492CC7">
        <w:rPr>
          <w:rFonts w:eastAsia="Times New Roman"/>
          <w:szCs w:val="24"/>
          <w:lang w:val="en-US" w:eastAsia="ru-RU"/>
        </w:rPr>
        <w:t xml:space="preserve"> (2013) BRICS: Trade polic</w:t>
      </w:r>
      <w:r>
        <w:rPr>
          <w:rFonts w:eastAsia="Times New Roman"/>
          <w:szCs w:val="24"/>
          <w:lang w:val="en-US" w:eastAsia="ru-RU"/>
        </w:rPr>
        <w:t>ies, institutions, and areas of</w:t>
      </w:r>
      <w:r w:rsidRPr="00492CC7">
        <w:rPr>
          <w:rFonts w:eastAsia="Times New Roman"/>
          <w:szCs w:val="24"/>
          <w:lang w:val="en-US" w:eastAsia="ru-RU"/>
        </w:rPr>
        <w:t xml:space="preserve"> deepening cooperation; Centre for WTO studies Working paper</w:t>
      </w:r>
    </w:p>
    <w:p w:rsidR="008A1070" w:rsidRPr="00492CC7" w:rsidRDefault="00492CC7" w:rsidP="00492CC7">
      <w:pPr>
        <w:ind w:firstLine="0"/>
        <w:jc w:val="both"/>
        <w:rPr>
          <w:rFonts w:eastAsia="Times New Roman"/>
          <w:szCs w:val="24"/>
          <w:lang w:val="en-US" w:eastAsia="ru-RU"/>
        </w:rPr>
      </w:pPr>
      <w:r w:rsidRPr="00492CC7">
        <w:rPr>
          <w:rFonts w:eastAsia="Times New Roman"/>
          <w:szCs w:val="24"/>
          <w:lang w:val="en-US" w:eastAsia="ru-RU"/>
        </w:rPr>
        <w:t>http://wtocentre.iift.ac.in/FA/Brics.pdfhttp://wtocentre.iift.ac.in/FA/Brics.pdf</w:t>
      </w:r>
    </w:p>
    <w:p w:rsidR="0071322D" w:rsidRDefault="0071322D" w:rsidP="0071322D">
      <w:pPr>
        <w:pStyle w:val="1"/>
        <w:rPr>
          <w:b/>
          <w:sz w:val="28"/>
          <w:szCs w:val="28"/>
        </w:rPr>
      </w:pPr>
      <w:r w:rsidRPr="0071322D">
        <w:rPr>
          <w:b/>
          <w:sz w:val="28"/>
          <w:szCs w:val="28"/>
        </w:rPr>
        <w:t xml:space="preserve">Порядок формирования оценок по дисциплине </w:t>
      </w:r>
    </w:p>
    <w:p w:rsidR="0071322D" w:rsidRPr="00F7736B" w:rsidRDefault="0071322D" w:rsidP="0071322D">
      <w:pPr>
        <w:spacing w:line="276" w:lineRule="auto"/>
        <w:ind w:left="360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 xml:space="preserve">Накопленная оценка по 10-ти балльной шкале </w:t>
      </w:r>
      <w:r>
        <w:rPr>
          <w:szCs w:val="24"/>
          <w:lang w:eastAsia="ru-RU"/>
        </w:rPr>
        <w:t>оглашается студентам не позднее трех дней до даты проведения экзамена.</w:t>
      </w:r>
    </w:p>
    <w:p w:rsidR="0071322D" w:rsidRPr="00F7736B" w:rsidRDefault="0071322D" w:rsidP="0071322D">
      <w:pPr>
        <w:ind w:firstLine="708"/>
        <w:jc w:val="both"/>
        <w:rPr>
          <w:szCs w:val="24"/>
          <w:lang w:eastAsia="ru-RU"/>
        </w:rPr>
      </w:pPr>
    </w:p>
    <w:p w:rsidR="0071322D" w:rsidRPr="00F7736B" w:rsidRDefault="0071322D" w:rsidP="0071322D">
      <w:pPr>
        <w:ind w:firstLine="708"/>
        <w:jc w:val="center"/>
        <w:rPr>
          <w:szCs w:val="24"/>
          <w:lang w:eastAsia="ru-RU"/>
        </w:rPr>
      </w:pPr>
      <w:r w:rsidRPr="00F7736B">
        <w:rPr>
          <w:szCs w:val="24"/>
          <w:lang w:eastAsia="ru-RU"/>
        </w:rPr>
        <w:t>Накопительная оценка рассчитывается следующим образом:</w:t>
      </w:r>
    </w:p>
    <w:p w:rsidR="0071322D" w:rsidRDefault="0071322D" w:rsidP="0071322D">
      <w:pPr>
        <w:spacing w:before="240"/>
        <w:jc w:val="center"/>
        <w:rPr>
          <w:b/>
          <w:sz w:val="28"/>
          <w:szCs w:val="28"/>
          <w:lang w:eastAsia="ru-RU"/>
        </w:rPr>
      </w:pPr>
      <w:proofErr w:type="spellStart"/>
      <w:r w:rsidRPr="00F7736B">
        <w:rPr>
          <w:b/>
          <w:sz w:val="28"/>
          <w:szCs w:val="28"/>
          <w:lang w:eastAsia="ru-RU"/>
        </w:rPr>
        <w:t>О</w:t>
      </w:r>
      <w:r w:rsidRPr="00F7736B">
        <w:rPr>
          <w:b/>
          <w:i/>
          <w:sz w:val="28"/>
          <w:szCs w:val="28"/>
          <w:vertAlign w:val="subscript"/>
          <w:lang w:eastAsia="ru-RU"/>
        </w:rPr>
        <w:t>накопленная</w:t>
      </w:r>
      <w:proofErr w:type="spellEnd"/>
      <w:r w:rsidR="00C05E40">
        <w:rPr>
          <w:b/>
          <w:sz w:val="28"/>
          <w:szCs w:val="28"/>
          <w:lang w:eastAsia="ru-RU"/>
        </w:rPr>
        <w:t>= 0,7</w:t>
      </w:r>
      <w:r w:rsidRPr="00F7736B">
        <w:rPr>
          <w:b/>
          <w:sz w:val="28"/>
          <w:szCs w:val="28"/>
          <w:lang w:eastAsia="ru-RU"/>
        </w:rPr>
        <w:t>*</w:t>
      </w:r>
      <w:proofErr w:type="spellStart"/>
      <w:r w:rsidRPr="00F7736B">
        <w:rPr>
          <w:b/>
          <w:sz w:val="28"/>
          <w:szCs w:val="28"/>
          <w:lang w:eastAsia="ru-RU"/>
        </w:rPr>
        <w:t>О</w:t>
      </w:r>
      <w:r w:rsidRPr="00F7736B">
        <w:rPr>
          <w:b/>
          <w:sz w:val="28"/>
          <w:szCs w:val="28"/>
          <w:vertAlign w:val="subscript"/>
          <w:lang w:eastAsia="ru-RU"/>
        </w:rPr>
        <w:t>ауд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r w:rsidR="00C05E40">
        <w:rPr>
          <w:b/>
          <w:sz w:val="28"/>
          <w:szCs w:val="28"/>
          <w:lang w:eastAsia="ru-RU"/>
        </w:rPr>
        <w:t>+0,3</w:t>
      </w:r>
      <w:r w:rsidR="00C05E40" w:rsidRPr="00F7736B">
        <w:rPr>
          <w:b/>
          <w:sz w:val="28"/>
          <w:szCs w:val="28"/>
          <w:lang w:eastAsia="ru-RU"/>
        </w:rPr>
        <w:t>*О</w:t>
      </w:r>
      <w:r w:rsidR="00C05E40">
        <w:rPr>
          <w:b/>
          <w:sz w:val="28"/>
          <w:szCs w:val="28"/>
          <w:vertAlign w:val="subscript"/>
          <w:lang w:eastAsia="ru-RU"/>
        </w:rPr>
        <w:t>д/з</w:t>
      </w:r>
    </w:p>
    <w:p w:rsidR="0071322D" w:rsidRPr="00E03C38" w:rsidRDefault="0071322D" w:rsidP="0071322D">
      <w:pPr>
        <w:spacing w:before="240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Где </w:t>
      </w:r>
      <w:proofErr w:type="spellStart"/>
      <w:r w:rsidRPr="00F7736B">
        <w:rPr>
          <w:b/>
          <w:sz w:val="28"/>
          <w:szCs w:val="28"/>
          <w:lang w:eastAsia="ru-RU"/>
        </w:rPr>
        <w:t>О</w:t>
      </w:r>
      <w:r w:rsidRPr="00F7736B">
        <w:rPr>
          <w:b/>
          <w:sz w:val="28"/>
          <w:szCs w:val="28"/>
          <w:vertAlign w:val="subscript"/>
          <w:lang w:eastAsia="ru-RU"/>
        </w:rPr>
        <w:t>ауд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r w:rsidRPr="00E03C38">
        <w:rPr>
          <w:szCs w:val="24"/>
          <w:lang w:eastAsia="ru-RU"/>
        </w:rPr>
        <w:t>= среднее арифметическое оценок, полученных студентом на семинарских занятиях.</w:t>
      </w:r>
    </w:p>
    <w:p w:rsidR="0071322D" w:rsidRPr="00F7736B" w:rsidRDefault="0071322D" w:rsidP="0071322D">
      <w:pPr>
        <w:ind w:firstLine="708"/>
        <w:jc w:val="center"/>
        <w:rPr>
          <w:szCs w:val="24"/>
          <w:lang w:eastAsia="ru-RU"/>
        </w:rPr>
      </w:pPr>
    </w:p>
    <w:p w:rsidR="00ED2360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Если студент, воспользовавшись накопительной системой, получает накопленную оценку (</w:t>
      </w:r>
      <w:proofErr w:type="spellStart"/>
      <w:r w:rsidRPr="00F7736B">
        <w:rPr>
          <w:szCs w:val="24"/>
          <w:lang w:eastAsia="ru-RU"/>
        </w:rPr>
        <w:t>О</w:t>
      </w:r>
      <w:r w:rsidRPr="00F7736B">
        <w:rPr>
          <w:iCs/>
          <w:szCs w:val="24"/>
          <w:vertAlign w:val="subscript"/>
          <w:lang w:eastAsia="ru-RU"/>
        </w:rPr>
        <w:t>накопленная</w:t>
      </w:r>
      <w:proofErr w:type="spellEnd"/>
      <w:r w:rsidRPr="00F7736B">
        <w:rPr>
          <w:szCs w:val="24"/>
          <w:lang w:eastAsia="ru-RU"/>
        </w:rPr>
        <w:t>) (до арифметического округления) равной 8.0 баллам или выше, то</w:t>
      </w:r>
      <w:r w:rsidR="00ED2360">
        <w:rPr>
          <w:szCs w:val="24"/>
          <w:lang w:eastAsia="ru-RU"/>
        </w:rPr>
        <w:t xml:space="preserve"> по решению</w:t>
      </w:r>
      <w:r w:rsidRPr="00F7736B">
        <w:rPr>
          <w:szCs w:val="24"/>
          <w:lang w:eastAsia="ru-RU"/>
        </w:rPr>
        <w:t xml:space="preserve"> студент</w:t>
      </w:r>
      <w:r w:rsidR="00ED2360">
        <w:rPr>
          <w:szCs w:val="24"/>
          <w:lang w:eastAsia="ru-RU"/>
        </w:rPr>
        <w:t xml:space="preserve">а накопительная оценка засчитывается как итоговая оценка за экзамен. </w:t>
      </w:r>
      <w:r w:rsidRPr="00F7736B">
        <w:rPr>
          <w:szCs w:val="24"/>
          <w:lang w:eastAsia="ru-RU"/>
        </w:rPr>
        <w:t xml:space="preserve"> 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Если студент, воспользовавшись накопительной системой, получает накопленную оценку (</w:t>
      </w:r>
      <w:proofErr w:type="spellStart"/>
      <w:r w:rsidRPr="00F7736B">
        <w:rPr>
          <w:szCs w:val="24"/>
          <w:lang w:eastAsia="ru-RU"/>
        </w:rPr>
        <w:t>О</w:t>
      </w:r>
      <w:r w:rsidRPr="00F7736B">
        <w:rPr>
          <w:iCs/>
          <w:szCs w:val="24"/>
          <w:vertAlign w:val="subscript"/>
          <w:lang w:eastAsia="ru-RU"/>
        </w:rPr>
        <w:t>накопленная</w:t>
      </w:r>
      <w:proofErr w:type="spellEnd"/>
      <w:r w:rsidRPr="00F7736B">
        <w:rPr>
          <w:szCs w:val="24"/>
          <w:lang w:eastAsia="ru-RU"/>
        </w:rPr>
        <w:t>) (до арифметического округления) 7.9 баллов и менее, то студент сдает экзамен по дисциплине в форме тестирования</w:t>
      </w:r>
      <w:r w:rsidR="00ED2360">
        <w:rPr>
          <w:szCs w:val="24"/>
          <w:lang w:eastAsia="ru-RU"/>
        </w:rPr>
        <w:t>. И</w:t>
      </w:r>
      <w:r w:rsidRPr="00F7736B">
        <w:rPr>
          <w:szCs w:val="24"/>
          <w:lang w:eastAsia="ru-RU"/>
        </w:rPr>
        <w:t>тоговая оценка (</w:t>
      </w:r>
      <w:proofErr w:type="spellStart"/>
      <w:r w:rsidRPr="00F7736B">
        <w:rPr>
          <w:i/>
          <w:szCs w:val="24"/>
          <w:lang w:eastAsia="ru-RU"/>
        </w:rPr>
        <w:t>О</w:t>
      </w:r>
      <w:r w:rsidRPr="00F7736B">
        <w:rPr>
          <w:i/>
          <w:szCs w:val="24"/>
          <w:vertAlign w:val="subscript"/>
          <w:lang w:eastAsia="ru-RU"/>
        </w:rPr>
        <w:t>итоговая</w:t>
      </w:r>
      <w:proofErr w:type="spellEnd"/>
      <w:r w:rsidRPr="00F7736B">
        <w:rPr>
          <w:szCs w:val="24"/>
          <w:lang w:eastAsia="ru-RU"/>
        </w:rPr>
        <w:t>) за весь курс (выставляется в диплом) рассчитывается следующим образом:</w:t>
      </w:r>
    </w:p>
    <w:p w:rsidR="0071322D" w:rsidRPr="00F7736B" w:rsidRDefault="0071322D" w:rsidP="0071322D">
      <w:pPr>
        <w:spacing w:before="240" w:line="276" w:lineRule="auto"/>
        <w:jc w:val="center"/>
        <w:rPr>
          <w:i/>
          <w:szCs w:val="24"/>
          <w:lang w:eastAsia="ru-RU"/>
        </w:rPr>
      </w:pPr>
      <w:proofErr w:type="spellStart"/>
      <w:r w:rsidRPr="00F7736B">
        <w:rPr>
          <w:i/>
          <w:szCs w:val="24"/>
          <w:lang w:eastAsia="ru-RU"/>
        </w:rPr>
        <w:t>О</w:t>
      </w:r>
      <w:r w:rsidRPr="00F7736B">
        <w:rPr>
          <w:i/>
          <w:szCs w:val="24"/>
          <w:vertAlign w:val="subscript"/>
          <w:lang w:eastAsia="ru-RU"/>
        </w:rPr>
        <w:t>итоговая</w:t>
      </w:r>
      <w:proofErr w:type="spellEnd"/>
      <w:r w:rsidR="00ED2360">
        <w:rPr>
          <w:i/>
          <w:szCs w:val="24"/>
          <w:lang w:eastAsia="ru-RU"/>
        </w:rPr>
        <w:t xml:space="preserve"> = 0,6</w:t>
      </w:r>
      <w:r w:rsidRPr="00F7736B">
        <w:rPr>
          <w:i/>
          <w:szCs w:val="24"/>
          <w:lang w:eastAsia="ru-RU"/>
        </w:rPr>
        <w:t>*</w:t>
      </w:r>
      <w:r w:rsidRPr="00F7736B">
        <w:rPr>
          <w:i/>
          <w:szCs w:val="24"/>
          <w:vertAlign w:val="subscript"/>
          <w:lang w:eastAsia="ru-RU"/>
        </w:rPr>
        <w:t>накопленная</w:t>
      </w:r>
      <w:r w:rsidR="00ED2360">
        <w:rPr>
          <w:i/>
          <w:szCs w:val="24"/>
          <w:lang w:eastAsia="ru-RU"/>
        </w:rPr>
        <w:t xml:space="preserve"> + 0,4</w:t>
      </w:r>
      <w:r w:rsidRPr="00F7736B">
        <w:rPr>
          <w:i/>
          <w:szCs w:val="24"/>
          <w:lang w:eastAsia="ru-RU"/>
        </w:rPr>
        <w:t>*</w:t>
      </w:r>
      <w:r w:rsidRPr="00F7736B">
        <w:rPr>
          <w:i/>
          <w:szCs w:val="24"/>
          <w:vertAlign w:val="subscript"/>
          <w:lang w:eastAsia="ru-RU"/>
        </w:rPr>
        <w:t>экзамен</w:t>
      </w:r>
    </w:p>
    <w:p w:rsidR="0071322D" w:rsidRPr="00F7736B" w:rsidRDefault="0071322D" w:rsidP="0071322D">
      <w:pPr>
        <w:spacing w:before="240" w:line="276" w:lineRule="auto"/>
        <w:jc w:val="both"/>
        <w:rPr>
          <w:szCs w:val="24"/>
          <w:u w:val="single"/>
          <w:lang w:eastAsia="ru-RU"/>
        </w:rPr>
      </w:pPr>
      <w:r w:rsidRPr="00F7736B">
        <w:rPr>
          <w:b/>
          <w:szCs w:val="24"/>
          <w:lang w:eastAsia="ru-RU"/>
        </w:rPr>
        <w:t xml:space="preserve">Способ округления </w:t>
      </w:r>
      <w:r>
        <w:rPr>
          <w:b/>
          <w:szCs w:val="24"/>
          <w:lang w:eastAsia="ru-RU"/>
        </w:rPr>
        <w:t xml:space="preserve">всех </w:t>
      </w:r>
      <w:r w:rsidRPr="00F7736B">
        <w:rPr>
          <w:b/>
          <w:szCs w:val="24"/>
          <w:lang w:eastAsia="ru-RU"/>
        </w:rPr>
        <w:t>оценок</w:t>
      </w:r>
      <w:r w:rsidRPr="00F7736B">
        <w:rPr>
          <w:szCs w:val="24"/>
          <w:lang w:eastAsia="ru-RU"/>
        </w:rPr>
        <w:t xml:space="preserve">: </w:t>
      </w:r>
      <w:r w:rsidRPr="00F7736B">
        <w:rPr>
          <w:szCs w:val="24"/>
          <w:u w:val="single"/>
          <w:lang w:eastAsia="ru-RU"/>
        </w:rPr>
        <w:t xml:space="preserve">арифметический. 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На экзамене студенту не предоставляется воз</w:t>
      </w:r>
      <w:r>
        <w:rPr>
          <w:szCs w:val="24"/>
          <w:lang w:eastAsia="ru-RU"/>
        </w:rPr>
        <w:t>можность получить дополнительные задания</w:t>
      </w:r>
      <w:r w:rsidRPr="00F7736B">
        <w:rPr>
          <w:szCs w:val="24"/>
          <w:lang w:eastAsia="ru-RU"/>
        </w:rPr>
        <w:t xml:space="preserve"> для </w:t>
      </w:r>
      <w:r>
        <w:rPr>
          <w:szCs w:val="24"/>
          <w:lang w:eastAsia="ru-RU"/>
        </w:rPr>
        <w:t>повышения</w:t>
      </w:r>
      <w:r w:rsidRPr="00F7736B">
        <w:rPr>
          <w:szCs w:val="24"/>
          <w:lang w:eastAsia="ru-RU"/>
        </w:rPr>
        <w:t xml:space="preserve"> накопленной оценки.</w:t>
      </w:r>
    </w:p>
    <w:p w:rsidR="0071322D" w:rsidRDefault="0071322D" w:rsidP="0071322D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 xml:space="preserve">На </w:t>
      </w:r>
      <w:r>
        <w:rPr>
          <w:szCs w:val="24"/>
          <w:lang w:eastAsia="ru-RU"/>
        </w:rPr>
        <w:t>пересдачах</w:t>
      </w:r>
      <w:r w:rsidRPr="00F7736B">
        <w:rPr>
          <w:szCs w:val="24"/>
          <w:lang w:eastAsia="ru-RU"/>
        </w:rPr>
        <w:t xml:space="preserve"> студенту </w:t>
      </w:r>
      <w:r>
        <w:rPr>
          <w:szCs w:val="24"/>
          <w:lang w:eastAsia="ru-RU"/>
        </w:rPr>
        <w:t xml:space="preserve">также </w:t>
      </w:r>
      <w:r w:rsidRPr="00F7736B">
        <w:rPr>
          <w:szCs w:val="24"/>
          <w:lang w:eastAsia="ru-RU"/>
        </w:rPr>
        <w:t>не предоставляется воз</w:t>
      </w:r>
      <w:r>
        <w:rPr>
          <w:szCs w:val="24"/>
          <w:lang w:eastAsia="ru-RU"/>
        </w:rPr>
        <w:t>можность получить дополнительные задания</w:t>
      </w:r>
      <w:r w:rsidRPr="00F7736B">
        <w:rPr>
          <w:szCs w:val="24"/>
          <w:lang w:eastAsia="ru-RU"/>
        </w:rPr>
        <w:t xml:space="preserve"> для </w:t>
      </w:r>
      <w:r>
        <w:rPr>
          <w:szCs w:val="24"/>
          <w:lang w:eastAsia="ru-RU"/>
        </w:rPr>
        <w:t xml:space="preserve">повышения </w:t>
      </w:r>
      <w:r w:rsidRPr="00F7736B">
        <w:rPr>
          <w:szCs w:val="24"/>
          <w:lang w:eastAsia="ru-RU"/>
        </w:rPr>
        <w:t xml:space="preserve">накопленной оценки. 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Первая пересдача</w:t>
      </w:r>
      <w:r w:rsidRPr="00F7736B">
        <w:rPr>
          <w:szCs w:val="24"/>
          <w:lang w:eastAsia="ru-RU"/>
        </w:rPr>
        <w:t xml:space="preserve"> проходит в той же самой форме, в которой проводился основный экзамен.</w:t>
      </w: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Вторая пересдача</w:t>
      </w:r>
      <w:r w:rsidRPr="00F7736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может проходить как в форме теста с последующим устным ответом на вопросы, так и устно по билетам (по решению комиссии).</w:t>
      </w:r>
      <w:r w:rsidRPr="00F7736B">
        <w:rPr>
          <w:szCs w:val="24"/>
          <w:lang w:eastAsia="ru-RU"/>
        </w:rPr>
        <w:t>.</w:t>
      </w:r>
    </w:p>
    <w:p w:rsidR="0071322D" w:rsidRPr="00F7736B" w:rsidRDefault="0071322D" w:rsidP="0071322D">
      <w:pPr>
        <w:shd w:val="clear" w:color="auto" w:fill="FFFFFF"/>
        <w:rPr>
          <w:color w:val="000000"/>
          <w:spacing w:val="-3"/>
          <w:szCs w:val="24"/>
          <w:lang w:eastAsia="ru-RU"/>
        </w:rPr>
      </w:pPr>
    </w:p>
    <w:p w:rsidR="0071322D" w:rsidRPr="00F7736B" w:rsidRDefault="0071322D" w:rsidP="0071322D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Итоговый (экзамен) вид контроля знаний оценивае</w:t>
      </w:r>
      <w:r w:rsidRPr="00F7736B">
        <w:rPr>
          <w:szCs w:val="24"/>
          <w:lang w:eastAsia="ru-RU"/>
        </w:rPr>
        <w:t>тся по следующей шкале:</w:t>
      </w:r>
    </w:p>
    <w:tbl>
      <w:tblPr>
        <w:tblW w:w="0" w:type="auto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szCs w:val="24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szCs w:val="24"/>
              </w:rPr>
              <w:t>Процент выполнения задания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96</w:t>
            </w:r>
            <w:r w:rsidRPr="00F7736B">
              <w:rPr>
                <w:color w:val="000000"/>
                <w:spacing w:val="-3"/>
                <w:szCs w:val="24"/>
              </w:rPr>
              <w:t xml:space="preserve"> -100 %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88 - 95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80 - 87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72</w:t>
            </w:r>
            <w:r w:rsidRPr="00F7736B">
              <w:rPr>
                <w:color w:val="000000"/>
                <w:spacing w:val="-3"/>
                <w:szCs w:val="24"/>
              </w:rPr>
              <w:t>- 79 %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64 - 71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58- 63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51- 57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48</w:t>
            </w:r>
            <w:r w:rsidRPr="00F7736B">
              <w:rPr>
                <w:color w:val="000000"/>
                <w:spacing w:val="-3"/>
                <w:szCs w:val="24"/>
              </w:rPr>
              <w:t>-50 %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44-47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color w:val="000000"/>
                <w:spacing w:val="-3"/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40</w:t>
            </w:r>
            <w:r w:rsidRPr="00F7736B">
              <w:rPr>
                <w:color w:val="000000"/>
                <w:spacing w:val="-3"/>
                <w:szCs w:val="24"/>
              </w:rPr>
              <w:t>-</w:t>
            </w:r>
            <w:r>
              <w:rPr>
                <w:color w:val="000000"/>
                <w:spacing w:val="-3"/>
                <w:szCs w:val="24"/>
              </w:rPr>
              <w:t>43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71322D" w:rsidRPr="00F7736B" w:rsidTr="00030B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2D" w:rsidRPr="00F7736B" w:rsidRDefault="0071322D" w:rsidP="00030B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7736B">
              <w:rPr>
                <w:szCs w:val="24"/>
              </w:rPr>
              <w:t>9% и менее</w:t>
            </w:r>
          </w:p>
        </w:tc>
      </w:tr>
    </w:tbl>
    <w:p w:rsidR="0071322D" w:rsidRPr="0071322D" w:rsidRDefault="0071322D" w:rsidP="0071322D">
      <w:pPr>
        <w:rPr>
          <w:lang w:eastAsia="ru-RU"/>
        </w:rPr>
      </w:pPr>
    </w:p>
    <w:p w:rsidR="00F177C3" w:rsidRPr="0071322D" w:rsidRDefault="00F177C3" w:rsidP="0071322D">
      <w:pPr>
        <w:pStyle w:val="1"/>
        <w:rPr>
          <w:b/>
          <w:sz w:val="28"/>
          <w:szCs w:val="28"/>
        </w:rPr>
      </w:pPr>
      <w:r w:rsidRPr="0071322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F1E8F" w:rsidRPr="00085657" w:rsidRDefault="00DC16D7" w:rsidP="00085657">
      <w:pPr>
        <w:pStyle w:val="ac"/>
        <w:numPr>
          <w:ilvl w:val="1"/>
          <w:numId w:val="1"/>
        </w:numPr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Основная</w:t>
      </w:r>
      <w:r w:rsidR="00085657" w:rsidRPr="00085657">
        <w:rPr>
          <w:rFonts w:eastAsia="Times New Roman"/>
          <w:b/>
          <w:szCs w:val="24"/>
          <w:lang w:eastAsia="ru-RU"/>
        </w:rPr>
        <w:t xml:space="preserve"> </w:t>
      </w:r>
      <w:r w:rsidR="00CF1E8F" w:rsidRPr="00085657">
        <w:rPr>
          <w:rFonts w:eastAsia="Times New Roman"/>
          <w:b/>
          <w:szCs w:val="24"/>
          <w:lang w:eastAsia="ru-RU"/>
        </w:rPr>
        <w:t>литература</w:t>
      </w:r>
    </w:p>
    <w:p w:rsidR="00085657" w:rsidRDefault="00085657" w:rsidP="00635EF3">
      <w:pPr>
        <w:pStyle w:val="ac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 xml:space="preserve">Международный бизнес: Учебное пособие / В.А. </w:t>
      </w:r>
      <w:proofErr w:type="spellStart"/>
      <w:r w:rsidRPr="00085657">
        <w:rPr>
          <w:rFonts w:eastAsia="Times New Roman"/>
          <w:szCs w:val="24"/>
          <w:lang w:eastAsia="ru-RU"/>
        </w:rPr>
        <w:t>Михалкин</w:t>
      </w:r>
      <w:proofErr w:type="spellEnd"/>
      <w:r w:rsidRPr="00085657">
        <w:rPr>
          <w:rFonts w:eastAsia="Times New Roman"/>
          <w:szCs w:val="24"/>
          <w:lang w:eastAsia="ru-RU"/>
        </w:rPr>
        <w:t>. - М.: Магистр: НИЦ Инфра-М, 2012. - 320 с.: 60x90 1/16. (переплет) ISBN 978-5-9776-0233-4, 500 экз.</w:t>
      </w:r>
      <w:r>
        <w:rPr>
          <w:rFonts w:eastAsia="Times New Roman"/>
          <w:szCs w:val="24"/>
          <w:lang w:eastAsia="ru-RU"/>
        </w:rPr>
        <w:t xml:space="preserve">  </w:t>
      </w:r>
      <w:hyperlink r:id="rId17" w:history="1">
        <w:r w:rsidRPr="006F2FE2">
          <w:rPr>
            <w:rStyle w:val="a5"/>
            <w:rFonts w:eastAsia="Times New Roman"/>
            <w:szCs w:val="24"/>
            <w:lang w:eastAsia="ru-RU"/>
          </w:rPr>
          <w:t>http://proxylibrary.hse.ru:2144/catalog.php?bookinfo=315695</w:t>
        </w:r>
      </w:hyperlink>
    </w:p>
    <w:p w:rsidR="00085657" w:rsidRDefault="00085657" w:rsidP="00635EF3">
      <w:pPr>
        <w:pStyle w:val="ac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Международный бизнес: Учебное пособие / В.К. Поспелов, Н.Н. Котляров, Н.В. Лукьянович, Е.Б. Стародубцева; Под ред. В.К. Поспелова. - М.: Вузовский учебник: НИЦ ИНФРА-М, 2014. - 256 с.: 60x90 1/16. (переплет) ISBN 978-5-9558-0355-5, 500 экз.</w:t>
      </w:r>
      <w:r>
        <w:rPr>
          <w:rFonts w:eastAsia="Times New Roman"/>
          <w:szCs w:val="24"/>
          <w:lang w:eastAsia="ru-RU"/>
        </w:rPr>
        <w:t xml:space="preserve"> </w:t>
      </w:r>
      <w:hyperlink r:id="rId18" w:history="1">
        <w:r w:rsidRPr="006F2FE2">
          <w:rPr>
            <w:rStyle w:val="a5"/>
            <w:rFonts w:eastAsia="Times New Roman"/>
            <w:szCs w:val="24"/>
            <w:lang w:eastAsia="ru-RU"/>
          </w:rPr>
          <w:t>http://proxylibrary.hse.ru:2144/catalog.php?bookinfo=443413</w:t>
        </w:r>
      </w:hyperlink>
    </w:p>
    <w:p w:rsidR="004E44E2" w:rsidRPr="00181618" w:rsidRDefault="00343740" w:rsidP="00E622E9">
      <w:pPr>
        <w:ind w:firstLine="0"/>
        <w:jc w:val="both"/>
        <w:rPr>
          <w:b/>
        </w:rPr>
      </w:pPr>
      <w:r w:rsidRPr="00EB6B3F">
        <w:rPr>
          <w:b/>
        </w:rPr>
        <w:t>1</w:t>
      </w:r>
      <w:r w:rsidR="0071322D">
        <w:rPr>
          <w:b/>
        </w:rPr>
        <w:t>2</w:t>
      </w:r>
      <w:r w:rsidRPr="00EB6B3F">
        <w:rPr>
          <w:b/>
        </w:rPr>
        <w:t>.2</w:t>
      </w:r>
      <w:r w:rsidRPr="00EB6B3F">
        <w:rPr>
          <w:b/>
        </w:rPr>
        <w:tab/>
      </w:r>
      <w:r w:rsidR="00CF1E8F">
        <w:rPr>
          <w:b/>
        </w:rPr>
        <w:t>Дополнительная</w:t>
      </w:r>
      <w:r w:rsidR="004E44E2" w:rsidRPr="00EB6B3F">
        <w:rPr>
          <w:b/>
        </w:rPr>
        <w:t xml:space="preserve"> </w:t>
      </w:r>
      <w:r w:rsidR="004E44E2" w:rsidRPr="00343740">
        <w:rPr>
          <w:b/>
        </w:rPr>
        <w:t>литература</w:t>
      </w:r>
    </w:p>
    <w:p w:rsidR="00085657" w:rsidRDefault="00085657" w:rsidP="00085657">
      <w:pPr>
        <w:autoSpaceDE w:val="0"/>
        <w:ind w:firstLine="0"/>
        <w:rPr>
          <w:szCs w:val="24"/>
        </w:rPr>
      </w:pPr>
      <w:r>
        <w:rPr>
          <w:szCs w:val="24"/>
        </w:rPr>
        <w:t xml:space="preserve">1. </w:t>
      </w:r>
      <w:r w:rsidRPr="002C0C8B">
        <w:rPr>
          <w:szCs w:val="24"/>
        </w:rPr>
        <w:t xml:space="preserve">Мировая экономика и международный бизнес: учебник / кол. авторов; под общ. ред. д-ра </w:t>
      </w:r>
      <w:proofErr w:type="spellStart"/>
      <w:r w:rsidRPr="002C0C8B">
        <w:rPr>
          <w:szCs w:val="24"/>
        </w:rPr>
        <w:t>экон</w:t>
      </w:r>
      <w:proofErr w:type="spellEnd"/>
      <w:r w:rsidRPr="002C0C8B">
        <w:rPr>
          <w:szCs w:val="24"/>
        </w:rPr>
        <w:t xml:space="preserve">. наук, проф. В.В. Полякова и д-ра </w:t>
      </w:r>
      <w:proofErr w:type="spellStart"/>
      <w:r w:rsidRPr="002C0C8B">
        <w:rPr>
          <w:szCs w:val="24"/>
        </w:rPr>
        <w:t>экон</w:t>
      </w:r>
      <w:proofErr w:type="spellEnd"/>
      <w:r w:rsidRPr="002C0C8B">
        <w:rPr>
          <w:szCs w:val="24"/>
        </w:rPr>
        <w:t xml:space="preserve">. наук, проф. Р.К. </w:t>
      </w:r>
      <w:proofErr w:type="spellStart"/>
      <w:r w:rsidRPr="002C0C8B">
        <w:rPr>
          <w:szCs w:val="24"/>
        </w:rPr>
        <w:t>Щенина</w:t>
      </w:r>
      <w:proofErr w:type="spellEnd"/>
      <w:r w:rsidRPr="002C0C8B">
        <w:rPr>
          <w:szCs w:val="24"/>
        </w:rPr>
        <w:t>. – 7-е изд., стер. – М.: КНОРУС, 2010, – 688 с.</w:t>
      </w:r>
    </w:p>
    <w:p w:rsidR="00085657" w:rsidRDefault="00085657" w:rsidP="00085657">
      <w:pPr>
        <w:autoSpaceDE w:val="0"/>
        <w:ind w:firstLine="0"/>
        <w:rPr>
          <w:szCs w:val="24"/>
        </w:rPr>
      </w:pPr>
      <w:r>
        <w:rPr>
          <w:szCs w:val="24"/>
        </w:rPr>
        <w:t xml:space="preserve">2. </w:t>
      </w:r>
      <w:r w:rsidRPr="002C0C8B">
        <w:rPr>
          <w:szCs w:val="24"/>
        </w:rPr>
        <w:t xml:space="preserve">Международный бизнес: организация и управление: учебное пособие / Г.П. </w:t>
      </w:r>
      <w:proofErr w:type="spellStart"/>
      <w:r w:rsidRPr="002C0C8B">
        <w:rPr>
          <w:szCs w:val="24"/>
        </w:rPr>
        <w:t>Солодков</w:t>
      </w:r>
      <w:proofErr w:type="spellEnd"/>
      <w:r w:rsidRPr="002C0C8B">
        <w:rPr>
          <w:szCs w:val="24"/>
        </w:rPr>
        <w:t xml:space="preserve">, Э.Т. </w:t>
      </w:r>
      <w:proofErr w:type="spellStart"/>
      <w:r w:rsidRPr="002C0C8B">
        <w:rPr>
          <w:szCs w:val="24"/>
        </w:rPr>
        <w:t>Рубинская</w:t>
      </w:r>
      <w:proofErr w:type="spellEnd"/>
      <w:r w:rsidRPr="002C0C8B">
        <w:rPr>
          <w:szCs w:val="24"/>
        </w:rPr>
        <w:t xml:space="preserve">, Э.Д. </w:t>
      </w:r>
      <w:proofErr w:type="spellStart"/>
      <w:r w:rsidRPr="002C0C8B">
        <w:rPr>
          <w:szCs w:val="24"/>
        </w:rPr>
        <w:t>Рубинская</w:t>
      </w:r>
      <w:proofErr w:type="spellEnd"/>
      <w:r w:rsidRPr="002C0C8B">
        <w:rPr>
          <w:szCs w:val="24"/>
        </w:rPr>
        <w:t>. – Ростов н/Д: Феникс, 2009. – 379</w:t>
      </w:r>
      <w:r>
        <w:rPr>
          <w:szCs w:val="24"/>
        </w:rPr>
        <w:t>, [1] с. – (Высшее образование)</w:t>
      </w:r>
    </w:p>
    <w:p w:rsidR="00085657" w:rsidRDefault="00085657" w:rsidP="00085657">
      <w:pPr>
        <w:autoSpaceDE w:val="0"/>
        <w:ind w:firstLine="0"/>
        <w:rPr>
          <w:szCs w:val="24"/>
        </w:rPr>
      </w:pPr>
      <w:r>
        <w:rPr>
          <w:szCs w:val="24"/>
        </w:rPr>
        <w:t xml:space="preserve">3. </w:t>
      </w:r>
      <w:r w:rsidRPr="002C0C8B">
        <w:rPr>
          <w:szCs w:val="24"/>
        </w:rPr>
        <w:t xml:space="preserve">Международный менеджмент/Под ред. Пивоварова С.Э., Тарасевича Л.С., </w:t>
      </w:r>
      <w:proofErr w:type="spellStart"/>
      <w:r w:rsidRPr="002C0C8B">
        <w:rPr>
          <w:szCs w:val="24"/>
        </w:rPr>
        <w:t>Майзеля</w:t>
      </w:r>
      <w:proofErr w:type="spellEnd"/>
      <w:r w:rsidRPr="002C0C8B">
        <w:rPr>
          <w:szCs w:val="24"/>
        </w:rPr>
        <w:t xml:space="preserve"> А.И. - 2-е изд., испр</w:t>
      </w:r>
      <w:r>
        <w:rPr>
          <w:szCs w:val="24"/>
        </w:rPr>
        <w:t>. и доп. - СПб.: 2009. — 576 с.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4</w:t>
      </w:r>
      <w:r w:rsidR="00085657">
        <w:rPr>
          <w:szCs w:val="24"/>
        </w:rPr>
        <w:t xml:space="preserve">. </w:t>
      </w:r>
      <w:r w:rsidR="00085657" w:rsidRPr="00CF1E8F">
        <w:rPr>
          <w:szCs w:val="24"/>
        </w:rPr>
        <w:t>Ицхак</w:t>
      </w:r>
      <w:r w:rsidR="00085657" w:rsidRPr="002C0C8B">
        <w:rPr>
          <w:szCs w:val="24"/>
        </w:rPr>
        <w:t xml:space="preserve"> </w:t>
      </w:r>
      <w:proofErr w:type="spellStart"/>
      <w:r w:rsidR="00085657" w:rsidRPr="00CF1E8F">
        <w:rPr>
          <w:szCs w:val="24"/>
        </w:rPr>
        <w:t>Калдерон</w:t>
      </w:r>
      <w:proofErr w:type="spellEnd"/>
      <w:r w:rsidR="00085657" w:rsidRPr="002C0C8B">
        <w:rPr>
          <w:szCs w:val="24"/>
        </w:rPr>
        <w:t xml:space="preserve"> </w:t>
      </w:r>
      <w:proofErr w:type="spellStart"/>
      <w:r w:rsidR="00085657" w:rsidRPr="00CF1E8F">
        <w:rPr>
          <w:szCs w:val="24"/>
        </w:rPr>
        <w:t>Адизес</w:t>
      </w:r>
      <w:proofErr w:type="spellEnd"/>
      <w:r w:rsidR="00085657" w:rsidRPr="002C0C8B">
        <w:rPr>
          <w:szCs w:val="24"/>
        </w:rPr>
        <w:t xml:space="preserve"> </w:t>
      </w:r>
      <w:r w:rsidR="00085657" w:rsidRPr="00CF1E8F">
        <w:rPr>
          <w:szCs w:val="24"/>
        </w:rPr>
        <w:t>Идеальный</w:t>
      </w:r>
      <w:r w:rsidR="00085657" w:rsidRPr="002C0C8B">
        <w:rPr>
          <w:szCs w:val="24"/>
        </w:rPr>
        <w:t xml:space="preserve"> </w:t>
      </w:r>
      <w:r w:rsidR="00085657" w:rsidRPr="00CF1E8F">
        <w:rPr>
          <w:szCs w:val="24"/>
        </w:rPr>
        <w:t>руководитель</w:t>
      </w:r>
      <w:r w:rsidR="00085657" w:rsidRPr="002C0C8B">
        <w:rPr>
          <w:szCs w:val="24"/>
        </w:rPr>
        <w:t xml:space="preserve">. </w:t>
      </w:r>
      <w:r w:rsidR="00085657" w:rsidRPr="00CF1E8F">
        <w:rPr>
          <w:szCs w:val="24"/>
        </w:rPr>
        <w:t>Почему им нельзя стать и что из это</w:t>
      </w:r>
      <w:r w:rsidR="00085657" w:rsidRPr="00CF1E8F">
        <w:rPr>
          <w:szCs w:val="24"/>
        </w:rPr>
        <w:tab/>
      </w:r>
      <w:proofErr w:type="spellStart"/>
      <w:r w:rsidR="00085657" w:rsidRPr="00CF1E8F">
        <w:rPr>
          <w:szCs w:val="24"/>
        </w:rPr>
        <w:t>го</w:t>
      </w:r>
      <w:proofErr w:type="spellEnd"/>
      <w:r w:rsidR="00085657" w:rsidRPr="00CF1E8F">
        <w:rPr>
          <w:szCs w:val="24"/>
        </w:rPr>
        <w:t xml:space="preserve"> следует. 7-е издание. Издательство: Альпина Паблишер, 2014.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5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  <w:t>Льюис М. Новейшая новинка. История Силиконовой долины. Издательство: Олимп-Бизнес, 2004.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lastRenderedPageBreak/>
        <w:t>6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  <w:t>Портер М. Японская экономическая модель. Может ли Япония конкурировать? - Альпина Бизнес Букс, 2005.</w:t>
      </w:r>
    </w:p>
    <w:p w:rsidR="00085657" w:rsidRPr="00CF1E8F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7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</w:r>
      <w:proofErr w:type="spellStart"/>
      <w:r w:rsidR="00085657" w:rsidRPr="00CF1E8F">
        <w:rPr>
          <w:szCs w:val="24"/>
        </w:rPr>
        <w:t>Фиорина</w:t>
      </w:r>
      <w:proofErr w:type="spellEnd"/>
      <w:r w:rsidR="00085657" w:rsidRPr="00CF1E8F">
        <w:rPr>
          <w:szCs w:val="24"/>
        </w:rPr>
        <w:t xml:space="preserve"> К. Трудный выбор: уроки бескомпромиссного лидерства в сложных ситуациях от экс-главы </w:t>
      </w:r>
      <w:proofErr w:type="spellStart"/>
      <w:r w:rsidR="00085657" w:rsidRPr="00CF1E8F">
        <w:rPr>
          <w:szCs w:val="24"/>
        </w:rPr>
        <w:t>Hewlett-Packard</w:t>
      </w:r>
      <w:proofErr w:type="spellEnd"/>
      <w:r w:rsidR="00085657" w:rsidRPr="00CF1E8F">
        <w:rPr>
          <w:szCs w:val="24"/>
        </w:rPr>
        <w:t>. Серия: Высший класс. - ЭКСМО, 2009.</w:t>
      </w:r>
    </w:p>
    <w:p w:rsidR="00085657" w:rsidRPr="006D212E" w:rsidRDefault="00DC16D7" w:rsidP="00085657">
      <w:pPr>
        <w:autoSpaceDE w:val="0"/>
        <w:ind w:firstLine="0"/>
        <w:rPr>
          <w:szCs w:val="24"/>
        </w:rPr>
      </w:pPr>
      <w:r>
        <w:rPr>
          <w:szCs w:val="24"/>
        </w:rPr>
        <w:t>8</w:t>
      </w:r>
      <w:r w:rsidR="00085657" w:rsidRPr="00CF1E8F">
        <w:rPr>
          <w:szCs w:val="24"/>
        </w:rPr>
        <w:t>.</w:t>
      </w:r>
      <w:r w:rsidR="00085657" w:rsidRPr="00CF1E8F">
        <w:rPr>
          <w:szCs w:val="24"/>
        </w:rPr>
        <w:tab/>
      </w:r>
      <w:proofErr w:type="spellStart"/>
      <w:r w:rsidR="00085657" w:rsidRPr="00CF1E8F">
        <w:rPr>
          <w:szCs w:val="24"/>
        </w:rPr>
        <w:t>Якокка</w:t>
      </w:r>
      <w:proofErr w:type="spellEnd"/>
      <w:r w:rsidR="00085657" w:rsidRPr="00CF1E8F">
        <w:rPr>
          <w:szCs w:val="24"/>
        </w:rPr>
        <w:t xml:space="preserve">, Л. Карьера менеджера: пер. с англ.– </w:t>
      </w:r>
      <w:r w:rsidR="00085657" w:rsidRPr="006D212E">
        <w:rPr>
          <w:szCs w:val="24"/>
        </w:rPr>
        <w:t>3-</w:t>
      </w:r>
      <w:r w:rsidR="00085657" w:rsidRPr="00CF1E8F">
        <w:rPr>
          <w:szCs w:val="24"/>
        </w:rPr>
        <w:t>е</w:t>
      </w:r>
      <w:r w:rsidR="00085657" w:rsidRPr="006D212E">
        <w:rPr>
          <w:szCs w:val="24"/>
        </w:rPr>
        <w:t xml:space="preserve"> </w:t>
      </w:r>
      <w:r w:rsidR="00085657" w:rsidRPr="00CF1E8F">
        <w:rPr>
          <w:szCs w:val="24"/>
        </w:rPr>
        <w:t>изд</w:t>
      </w:r>
      <w:r w:rsidR="00085657" w:rsidRPr="006D212E">
        <w:rPr>
          <w:szCs w:val="24"/>
        </w:rPr>
        <w:t xml:space="preserve">. – </w:t>
      </w:r>
      <w:r w:rsidR="00085657" w:rsidRPr="00CF1E8F">
        <w:rPr>
          <w:szCs w:val="24"/>
        </w:rPr>
        <w:t>Мн</w:t>
      </w:r>
      <w:r w:rsidR="00085657" w:rsidRPr="006D212E">
        <w:rPr>
          <w:szCs w:val="24"/>
        </w:rPr>
        <w:t xml:space="preserve">.: </w:t>
      </w:r>
      <w:r w:rsidR="00085657" w:rsidRPr="00CF1E8F">
        <w:rPr>
          <w:szCs w:val="24"/>
        </w:rPr>
        <w:t>Попурри</w:t>
      </w:r>
      <w:r w:rsidR="00085657" w:rsidRPr="006D212E">
        <w:rPr>
          <w:szCs w:val="24"/>
        </w:rPr>
        <w:t>, 2007.</w:t>
      </w:r>
    </w:p>
    <w:p w:rsidR="007F7B38" w:rsidRPr="007F7B38" w:rsidRDefault="007F7B38" w:rsidP="007F7B38">
      <w:pPr>
        <w:autoSpaceDE w:val="0"/>
        <w:ind w:firstLine="0"/>
        <w:rPr>
          <w:szCs w:val="24"/>
          <w:lang w:val="en-US"/>
        </w:rPr>
      </w:pPr>
      <w:r w:rsidRPr="005464C5">
        <w:rPr>
          <w:szCs w:val="24"/>
        </w:rPr>
        <w:t>9.      "</w:t>
      </w:r>
      <w:r w:rsidRPr="007F7B38">
        <w:rPr>
          <w:szCs w:val="24"/>
          <w:lang w:val="en-US"/>
        </w:rPr>
        <w:t>INCOTERMS</w:t>
      </w:r>
      <w:r w:rsidRPr="005464C5">
        <w:rPr>
          <w:szCs w:val="24"/>
        </w:rPr>
        <w:t xml:space="preserve">". </w:t>
      </w:r>
      <w:r w:rsidRPr="007F7B38">
        <w:rPr>
          <w:szCs w:val="24"/>
          <w:lang w:val="en-US"/>
        </w:rPr>
        <w:t>International rules for the interpretation of trade terms. – M.: "Omega-L", 2009.-76 C.;</w:t>
      </w:r>
    </w:p>
    <w:p w:rsidR="007F7B38" w:rsidRPr="007F7B38" w:rsidRDefault="007F7B38" w:rsidP="007F7B38">
      <w:pPr>
        <w:autoSpaceDE w:val="0"/>
        <w:ind w:firstLine="0"/>
        <w:rPr>
          <w:szCs w:val="24"/>
          <w:lang w:val="en-US"/>
        </w:rPr>
      </w:pPr>
    </w:p>
    <w:p w:rsidR="007F7B38" w:rsidRPr="007F7B38" w:rsidRDefault="007F7B38" w:rsidP="007F7B38">
      <w:pPr>
        <w:autoSpaceDE w:val="0"/>
        <w:ind w:firstLine="0"/>
        <w:rPr>
          <w:szCs w:val="24"/>
        </w:rPr>
      </w:pPr>
      <w:r>
        <w:rPr>
          <w:szCs w:val="24"/>
        </w:rPr>
        <w:t>10</w:t>
      </w:r>
      <w:r w:rsidRPr="007F7B38">
        <w:rPr>
          <w:szCs w:val="24"/>
        </w:rPr>
        <w:t>.  Чарлз Хилл «Международный бизнес» Издательство Питер, 2013</w:t>
      </w:r>
    </w:p>
    <w:p w:rsidR="00085657" w:rsidRPr="00CF1E8F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11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 xml:space="preserve">Drucker, Peter F, et al. (2015). Peter Drucker's Five Most Important Questions: Enduring </w:t>
      </w:r>
      <w:proofErr w:type="spellStart"/>
      <w:r w:rsidR="00085657" w:rsidRPr="00CF1E8F">
        <w:rPr>
          <w:szCs w:val="24"/>
          <w:lang w:val="en-US"/>
        </w:rPr>
        <w:t>Wis-dom</w:t>
      </w:r>
      <w:proofErr w:type="spellEnd"/>
      <w:r w:rsidR="00085657" w:rsidRPr="00CF1E8F">
        <w:rPr>
          <w:szCs w:val="24"/>
          <w:lang w:val="en-US"/>
        </w:rPr>
        <w:t xml:space="preserve"> for Young Leaders. Jossey-Bass.  http://proxylibrary.hse.ru:2099/toc.aspx?bookid=80720</w:t>
      </w:r>
    </w:p>
    <w:p w:rsidR="00085657" w:rsidRPr="00CF1E8F" w:rsidRDefault="00085657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</w:t>
      </w:r>
      <w:r w:rsidR="007F7B38">
        <w:rPr>
          <w:szCs w:val="24"/>
          <w:lang w:val="en-US"/>
        </w:rPr>
        <w:t>2</w:t>
      </w:r>
      <w:r w:rsidRPr="00CF1E8F">
        <w:rPr>
          <w:szCs w:val="24"/>
          <w:lang w:val="en-US"/>
        </w:rPr>
        <w:tab/>
      </w:r>
      <w:proofErr w:type="spellStart"/>
      <w:r w:rsidRPr="00CF1E8F">
        <w:rPr>
          <w:szCs w:val="24"/>
          <w:lang w:val="en-US"/>
        </w:rPr>
        <w:t>LikerJeffrey</w:t>
      </w:r>
      <w:proofErr w:type="spellEnd"/>
      <w:r w:rsidRPr="00CF1E8F">
        <w:rPr>
          <w:szCs w:val="24"/>
          <w:lang w:val="en-US"/>
        </w:rPr>
        <w:t xml:space="preserve">, K., </w:t>
      </w:r>
      <w:proofErr w:type="spellStart"/>
      <w:r w:rsidRPr="00CF1E8F">
        <w:rPr>
          <w:szCs w:val="24"/>
          <w:lang w:val="en-US"/>
        </w:rPr>
        <w:t>Convis</w:t>
      </w:r>
      <w:proofErr w:type="spellEnd"/>
      <w:r w:rsidRPr="00CF1E8F">
        <w:rPr>
          <w:szCs w:val="24"/>
          <w:lang w:val="en-US"/>
        </w:rPr>
        <w:t xml:space="preserve">, </w:t>
      </w:r>
      <w:proofErr w:type="spellStart"/>
      <w:r w:rsidRPr="00CF1E8F">
        <w:rPr>
          <w:szCs w:val="24"/>
          <w:lang w:val="en-US"/>
        </w:rPr>
        <w:t>GaryL</w:t>
      </w:r>
      <w:proofErr w:type="spellEnd"/>
      <w:r w:rsidRPr="00CF1E8F">
        <w:rPr>
          <w:szCs w:val="24"/>
          <w:lang w:val="en-US"/>
        </w:rPr>
        <w:t xml:space="preserve">. (2012). The Toyota Way to Lean Leadership: Achieving and Sustaining Excellence through Leadership Development. McGraw-Hill. </w:t>
      </w:r>
    </w:p>
    <w:p w:rsidR="00085657" w:rsidRPr="00CF1E8F" w:rsidRDefault="00085657" w:rsidP="00085657">
      <w:pPr>
        <w:autoSpaceDE w:val="0"/>
        <w:ind w:firstLine="0"/>
        <w:rPr>
          <w:szCs w:val="24"/>
          <w:lang w:val="en-US"/>
        </w:rPr>
      </w:pPr>
      <w:r w:rsidRPr="00CF1E8F">
        <w:rPr>
          <w:szCs w:val="24"/>
          <w:lang w:val="en-US"/>
        </w:rPr>
        <w:t>http://proxylibrary.hse.ru:2099/toc.aspx?bookid=44129</w:t>
      </w:r>
    </w:p>
    <w:p w:rsidR="00085657" w:rsidRPr="00CF1E8F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13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 xml:space="preserve">Livingston, Jessica (2008). Founders at Work: Stories of Startups' Early Days. </w:t>
      </w:r>
      <w:proofErr w:type="spellStart"/>
      <w:r w:rsidR="00085657" w:rsidRPr="00CF1E8F">
        <w:rPr>
          <w:szCs w:val="24"/>
          <w:lang w:val="en-US"/>
        </w:rPr>
        <w:t>Apress</w:t>
      </w:r>
      <w:proofErr w:type="spellEnd"/>
      <w:r w:rsidR="00085657" w:rsidRPr="00CF1E8F">
        <w:rPr>
          <w:szCs w:val="24"/>
          <w:lang w:val="en-US"/>
        </w:rPr>
        <w:t>.</w:t>
      </w:r>
    </w:p>
    <w:p w:rsidR="00085657" w:rsidRPr="00CF1E8F" w:rsidRDefault="00085657" w:rsidP="00085657">
      <w:pPr>
        <w:autoSpaceDE w:val="0"/>
        <w:ind w:firstLine="0"/>
        <w:rPr>
          <w:szCs w:val="24"/>
          <w:lang w:val="en-US"/>
        </w:rPr>
      </w:pPr>
      <w:r w:rsidRPr="00CF1E8F">
        <w:rPr>
          <w:szCs w:val="24"/>
          <w:lang w:val="en-US"/>
        </w:rPr>
        <w:t>http://proxylibrary.hse.ru:2099/toc.aspx?bookid=29034</w:t>
      </w:r>
    </w:p>
    <w:p w:rsidR="00085657" w:rsidRPr="00CF1E8F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14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</w:r>
      <w:proofErr w:type="spellStart"/>
      <w:r w:rsidR="00085657" w:rsidRPr="00CF1E8F">
        <w:rPr>
          <w:szCs w:val="24"/>
          <w:lang w:val="en-US"/>
        </w:rPr>
        <w:t>Lamond</w:t>
      </w:r>
      <w:proofErr w:type="spellEnd"/>
      <w:r w:rsidR="00085657" w:rsidRPr="00CF1E8F">
        <w:rPr>
          <w:szCs w:val="24"/>
          <w:lang w:val="en-US"/>
        </w:rPr>
        <w:t>, David (2010), Managing the Future: Selections from the 1st Global Peter F. Drucker Forum 2009: Originally published as Management Decision Volume 48, Issue 4. Emerald Group Publishing. http://proxylibrary.hse.ru:2099/toc.aspx?bookid=41292</w:t>
      </w:r>
    </w:p>
    <w:p w:rsidR="00085657" w:rsidRPr="008074D0" w:rsidRDefault="007F7B38" w:rsidP="00085657">
      <w:pPr>
        <w:autoSpaceDE w:val="0"/>
        <w:ind w:firstLine="0"/>
        <w:rPr>
          <w:szCs w:val="24"/>
          <w:lang w:val="en-US"/>
        </w:rPr>
      </w:pPr>
      <w:r>
        <w:rPr>
          <w:szCs w:val="24"/>
          <w:lang w:val="en-US"/>
        </w:rPr>
        <w:t>15</w:t>
      </w:r>
      <w:r w:rsidR="00085657" w:rsidRPr="00CF1E8F">
        <w:rPr>
          <w:szCs w:val="24"/>
          <w:lang w:val="en-US"/>
        </w:rPr>
        <w:t>.</w:t>
      </w:r>
      <w:r w:rsidR="00085657" w:rsidRPr="00CF1E8F">
        <w:rPr>
          <w:szCs w:val="24"/>
          <w:lang w:val="en-US"/>
        </w:rPr>
        <w:tab/>
        <w:t xml:space="preserve">Waterman, David (2005). Hollywood's Road to Riches. </w:t>
      </w:r>
      <w:r w:rsidR="00085657" w:rsidRPr="008074D0">
        <w:rPr>
          <w:szCs w:val="24"/>
          <w:lang w:val="en-US"/>
        </w:rPr>
        <w:t>Harvard University Press</w:t>
      </w:r>
    </w:p>
    <w:p w:rsidR="00085657" w:rsidRPr="008074D0" w:rsidRDefault="00085657" w:rsidP="00085657">
      <w:pPr>
        <w:autoSpaceDE w:val="0"/>
        <w:ind w:firstLine="0"/>
        <w:rPr>
          <w:szCs w:val="24"/>
          <w:lang w:val="en-US"/>
        </w:rPr>
      </w:pPr>
      <w:r w:rsidRPr="008074D0">
        <w:rPr>
          <w:szCs w:val="24"/>
          <w:lang w:val="en-US"/>
        </w:rPr>
        <w:t>http://site.ebrary.com/lib/hselibrary/detail.action?docID=10312746</w:t>
      </w:r>
    </w:p>
    <w:p w:rsidR="00085657" w:rsidRPr="00085657" w:rsidRDefault="00085657" w:rsidP="00E622E9">
      <w:pPr>
        <w:ind w:firstLine="0"/>
        <w:jc w:val="both"/>
        <w:rPr>
          <w:b/>
          <w:lang w:val="en-US"/>
        </w:rPr>
      </w:pPr>
    </w:p>
    <w:p w:rsidR="00CF1E8F" w:rsidRPr="00CF1E8F" w:rsidRDefault="00CF1E8F" w:rsidP="00E622E9">
      <w:pPr>
        <w:ind w:firstLine="0"/>
        <w:jc w:val="both"/>
        <w:rPr>
          <w:b/>
          <w:lang w:val="en-US"/>
        </w:rPr>
      </w:pPr>
      <w:r w:rsidRPr="00CF1E8F">
        <w:rPr>
          <w:b/>
          <w:lang w:val="en-US"/>
        </w:rPr>
        <w:t>1</w:t>
      </w:r>
      <w:r w:rsidR="0071322D">
        <w:rPr>
          <w:b/>
        </w:rPr>
        <w:t>2</w:t>
      </w:r>
      <w:r w:rsidRPr="00CF1E8F">
        <w:rPr>
          <w:b/>
          <w:lang w:val="en-US"/>
        </w:rPr>
        <w:t xml:space="preserve">.3 </w:t>
      </w:r>
      <w:r w:rsidRPr="00CF1E8F">
        <w:rPr>
          <w:b/>
          <w:lang w:val="en-US"/>
        </w:rPr>
        <w:tab/>
      </w:r>
      <w:r w:rsidRPr="00CF1E8F">
        <w:rPr>
          <w:b/>
        </w:rPr>
        <w:t>Справочники</w:t>
      </w:r>
      <w:r w:rsidRPr="00CF1E8F">
        <w:rPr>
          <w:b/>
          <w:lang w:val="en-US"/>
        </w:rPr>
        <w:t xml:space="preserve">, </w:t>
      </w:r>
      <w:r w:rsidRPr="00CF1E8F">
        <w:rPr>
          <w:b/>
        </w:rPr>
        <w:t>словари</w:t>
      </w:r>
      <w:r w:rsidRPr="00CF1E8F">
        <w:rPr>
          <w:b/>
          <w:lang w:val="en-US"/>
        </w:rPr>
        <w:t xml:space="preserve">, </w:t>
      </w:r>
      <w:r w:rsidRPr="00CF1E8F">
        <w:rPr>
          <w:b/>
        </w:rPr>
        <w:t>энциклопедии</w:t>
      </w:r>
    </w:p>
    <w:p w:rsidR="00CF1E8F" w:rsidRPr="00CF1E8F" w:rsidRDefault="00CF1E8F" w:rsidP="00635EF3">
      <w:pPr>
        <w:pStyle w:val="ac"/>
        <w:numPr>
          <w:ilvl w:val="0"/>
          <w:numId w:val="9"/>
        </w:numPr>
        <w:jc w:val="both"/>
        <w:rPr>
          <w:lang w:val="en-US"/>
        </w:rPr>
      </w:pPr>
      <w:r w:rsidRPr="00CF1E8F">
        <w:rPr>
          <w:lang w:val="en-US"/>
        </w:rPr>
        <w:t xml:space="preserve">A Dictionary of Business and Management (2009), edited by Law, Jonathan, 5th </w:t>
      </w:r>
      <w:proofErr w:type="spellStart"/>
      <w:r w:rsidRPr="00CF1E8F">
        <w:rPr>
          <w:lang w:val="en-US"/>
        </w:rPr>
        <w:t>ed.Oxford</w:t>
      </w:r>
      <w:proofErr w:type="spellEnd"/>
      <w:r w:rsidRPr="00CF1E8F">
        <w:rPr>
          <w:lang w:val="en-US"/>
        </w:rPr>
        <w:t xml:space="preserve"> University Press.</w:t>
      </w:r>
    </w:p>
    <w:p w:rsidR="00CF1E8F" w:rsidRPr="00CF1E8F" w:rsidRDefault="00CF1E8F" w:rsidP="00CF1E8F">
      <w:pPr>
        <w:pStyle w:val="ac"/>
        <w:ind w:firstLine="0"/>
        <w:jc w:val="both"/>
        <w:rPr>
          <w:lang w:val="en-US"/>
        </w:rPr>
      </w:pPr>
      <w:r w:rsidRPr="00CF1E8F">
        <w:rPr>
          <w:lang w:val="en-US"/>
        </w:rPr>
        <w:t>http://proxylibrary.hse.ru:2346/view/10.1093/acref/9780199234899.001.0001/acref-9780199234899</w:t>
      </w:r>
    </w:p>
    <w:p w:rsidR="00CF1E8F" w:rsidRPr="00CF1E8F" w:rsidRDefault="00CF1E8F" w:rsidP="00635EF3">
      <w:pPr>
        <w:pStyle w:val="ac"/>
        <w:numPr>
          <w:ilvl w:val="0"/>
          <w:numId w:val="9"/>
        </w:numPr>
        <w:jc w:val="both"/>
        <w:rPr>
          <w:lang w:val="en-US"/>
        </w:rPr>
      </w:pPr>
      <w:r w:rsidRPr="00CF1E8F">
        <w:rPr>
          <w:lang w:val="en-US"/>
        </w:rPr>
        <w:t xml:space="preserve">The Oxford Handbook of Management Theorists (2013), edited by </w:t>
      </w:r>
      <w:proofErr w:type="spellStart"/>
      <w:r w:rsidRPr="00CF1E8F">
        <w:rPr>
          <w:lang w:val="en-US"/>
        </w:rPr>
        <w:t>Morgen</w:t>
      </w:r>
      <w:proofErr w:type="spellEnd"/>
      <w:r w:rsidRPr="00CF1E8F">
        <w:rPr>
          <w:lang w:val="en-US"/>
        </w:rPr>
        <w:t xml:space="preserve"> </w:t>
      </w:r>
      <w:proofErr w:type="spellStart"/>
      <w:r w:rsidRPr="00CF1E8F">
        <w:rPr>
          <w:lang w:val="en-US"/>
        </w:rPr>
        <w:t>Witzel</w:t>
      </w:r>
      <w:proofErr w:type="spellEnd"/>
      <w:r w:rsidRPr="00CF1E8F">
        <w:rPr>
          <w:lang w:val="en-US"/>
        </w:rPr>
        <w:t xml:space="preserve"> and Malcolm Warner. Oxford University Press.</w:t>
      </w:r>
    </w:p>
    <w:p w:rsidR="00CF1E8F" w:rsidRDefault="007563CD" w:rsidP="00CF1E8F">
      <w:pPr>
        <w:pStyle w:val="ac"/>
        <w:ind w:firstLine="0"/>
        <w:jc w:val="both"/>
        <w:rPr>
          <w:lang w:val="en-US"/>
        </w:rPr>
      </w:pPr>
      <w:hyperlink r:id="rId19" w:history="1">
        <w:r w:rsidR="00DC16D7" w:rsidRPr="00734D3B">
          <w:rPr>
            <w:rStyle w:val="a5"/>
            <w:lang w:val="en-US"/>
          </w:rPr>
          <w:t>http://proxylibrary.hse.ru:2258/view/10.1093/oxfordhb/9780199585762.001.0001/oxfordhb-9780199585762</w:t>
        </w:r>
      </w:hyperlink>
    </w:p>
    <w:p w:rsidR="00DC16D7" w:rsidRPr="00DC16D7" w:rsidRDefault="00DC16D7" w:rsidP="00DC16D7">
      <w:pPr>
        <w:pStyle w:val="ac"/>
        <w:numPr>
          <w:ilvl w:val="0"/>
          <w:numId w:val="9"/>
        </w:numPr>
        <w:jc w:val="both"/>
      </w:pPr>
      <w:r w:rsidRPr="002C0C8B">
        <w:rPr>
          <w:szCs w:val="24"/>
          <w:lang w:val="en-US"/>
        </w:rPr>
        <w:t xml:space="preserve">The Oxford Handbook of International Business (2-ed) Edited by Alan M. Rugman/Oxford University Press -2009.- </w:t>
      </w:r>
      <w:r w:rsidRPr="00085657">
        <w:rPr>
          <w:szCs w:val="24"/>
        </w:rPr>
        <w:t xml:space="preserve">806 </w:t>
      </w:r>
      <w:r w:rsidRPr="002C0C8B">
        <w:rPr>
          <w:szCs w:val="24"/>
          <w:lang w:val="en-US"/>
        </w:rPr>
        <w:t>p</w:t>
      </w:r>
      <w:r w:rsidRPr="00085657">
        <w:rPr>
          <w:szCs w:val="24"/>
        </w:rPr>
        <w:t>.</w:t>
      </w:r>
    </w:p>
    <w:p w:rsidR="00E56C3C" w:rsidRPr="00181618" w:rsidRDefault="00E56C3C" w:rsidP="00A03BF2">
      <w:pPr>
        <w:ind w:firstLine="0"/>
        <w:jc w:val="both"/>
        <w:rPr>
          <w:rFonts w:eastAsia="Times New Roman"/>
          <w:szCs w:val="24"/>
          <w:lang w:val="en-US" w:eastAsia="ru-RU"/>
        </w:rPr>
      </w:pPr>
    </w:p>
    <w:p w:rsidR="00E56C3C" w:rsidRPr="007F0CB4" w:rsidRDefault="0071322D" w:rsidP="00E622E9">
      <w:pPr>
        <w:ind w:firstLine="0"/>
        <w:jc w:val="both"/>
        <w:rPr>
          <w:rFonts w:eastAsia="Times New Roman"/>
          <w:b/>
          <w:szCs w:val="24"/>
          <w:lang w:val="en-US" w:eastAsia="ru-RU"/>
        </w:rPr>
      </w:pPr>
      <w:r>
        <w:rPr>
          <w:rFonts w:eastAsia="Times New Roman"/>
          <w:b/>
          <w:szCs w:val="24"/>
          <w:lang w:eastAsia="ru-RU"/>
        </w:rPr>
        <w:t>12</w:t>
      </w:r>
      <w:r w:rsidR="00E56C3C" w:rsidRPr="002D3A89">
        <w:rPr>
          <w:rFonts w:eastAsia="Times New Roman"/>
          <w:b/>
          <w:szCs w:val="24"/>
          <w:lang w:val="en-US" w:eastAsia="ru-RU"/>
        </w:rPr>
        <w:t>.</w:t>
      </w:r>
      <w:r w:rsidR="00A03BF2">
        <w:rPr>
          <w:rFonts w:eastAsia="Times New Roman"/>
          <w:b/>
          <w:szCs w:val="24"/>
          <w:lang w:eastAsia="ru-RU"/>
        </w:rPr>
        <w:t>4</w:t>
      </w:r>
      <w:r w:rsidR="002D3A89" w:rsidRPr="007F0CB4">
        <w:rPr>
          <w:rFonts w:eastAsia="Times New Roman"/>
          <w:b/>
          <w:szCs w:val="24"/>
          <w:lang w:val="en-US" w:eastAsia="ru-RU"/>
        </w:rPr>
        <w:tab/>
      </w:r>
      <w:proofErr w:type="spellStart"/>
      <w:r w:rsidR="002D3A89" w:rsidRPr="002D3A89">
        <w:rPr>
          <w:rFonts w:eastAsia="Times New Roman"/>
          <w:b/>
          <w:szCs w:val="24"/>
          <w:lang w:val="en-US" w:eastAsia="ru-RU"/>
        </w:rPr>
        <w:t>Интернет</w:t>
      </w:r>
      <w:proofErr w:type="spellEnd"/>
      <w:r w:rsidR="004114F6" w:rsidRPr="007F0CB4">
        <w:rPr>
          <w:rFonts w:eastAsia="Times New Roman"/>
          <w:b/>
          <w:szCs w:val="24"/>
          <w:lang w:val="en-US" w:eastAsia="ru-RU"/>
        </w:rPr>
        <w:t>-</w:t>
      </w:r>
      <w:r w:rsidR="004114F6">
        <w:rPr>
          <w:rFonts w:eastAsia="Times New Roman"/>
          <w:b/>
          <w:szCs w:val="24"/>
          <w:lang w:eastAsia="ru-RU"/>
        </w:rPr>
        <w:t>р</w:t>
      </w:r>
      <w:proofErr w:type="spellStart"/>
      <w:r w:rsidR="002D3A89" w:rsidRPr="002D3A89">
        <w:rPr>
          <w:rFonts w:eastAsia="Times New Roman"/>
          <w:b/>
          <w:szCs w:val="24"/>
          <w:lang w:val="en-US" w:eastAsia="ru-RU"/>
        </w:rPr>
        <w:t>есурсы</w:t>
      </w:r>
      <w:proofErr w:type="spellEnd"/>
    </w:p>
    <w:p w:rsidR="00030BB0" w:rsidRPr="00030BB0" w:rsidRDefault="007563CD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hyperlink r:id="rId20" w:tgtFrame="_blank" w:history="1">
        <w:r w:rsidR="00030BB0" w:rsidRPr="00030BB0">
          <w:rPr>
            <w:rFonts w:ascii="Tahoma" w:hAnsi="Tahoma" w:cs="Tahoma"/>
            <w:color w:val="1155CC"/>
            <w:sz w:val="20"/>
            <w:szCs w:val="20"/>
            <w:u w:val="single"/>
            <w:shd w:val="clear" w:color="auto" w:fill="FFFFFF"/>
          </w:rPr>
          <w:t>https://www.wto.org/</w:t>
        </w:r>
      </w:hyperlink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www.gks.ru – Федеральная служба государственной статистики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www.economy.gov.ru – Минэкономразвития РФ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www.cbr.ru – Центральный банк РФ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www.t-souze.ru – Таможенный союз ЕврАзЭС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 xml:space="preserve">www.eu.eurostat.org – </w:t>
      </w:r>
      <w:proofErr w:type="spellStart"/>
      <w:r w:rsidRPr="00085657">
        <w:rPr>
          <w:rFonts w:eastAsia="Times New Roman"/>
          <w:szCs w:val="24"/>
          <w:lang w:eastAsia="ru-RU"/>
        </w:rPr>
        <w:t>Евростат</w:t>
      </w:r>
      <w:proofErr w:type="spellEnd"/>
      <w:r w:rsidRPr="00085657">
        <w:rPr>
          <w:rFonts w:eastAsia="Times New Roman"/>
          <w:szCs w:val="24"/>
          <w:lang w:eastAsia="ru-RU"/>
        </w:rPr>
        <w:t xml:space="preserve"> ЕС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www.oecd.org – Организация экономического сотрудничества и развития (ОЭСР)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www.imf.ru – МВФ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 xml:space="preserve">www.unctad.org – ЮНКТАД 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www.wto.org, www.wto.ru – ВТО</w:t>
      </w:r>
    </w:p>
    <w:p w:rsidR="00085657" w:rsidRDefault="00085657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www.worldbank.org – Группа ВБ</w:t>
      </w:r>
    </w:p>
    <w:p w:rsidR="00085657" w:rsidRPr="00085657" w:rsidRDefault="000C456D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 xml:space="preserve">Электронные ресурсы библиотеки НИУ ВШЭ – </w:t>
      </w:r>
      <w:hyperlink r:id="rId21" w:history="1"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http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://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library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.</w:t>
        </w:r>
        <w:proofErr w:type="spellStart"/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hse</w:t>
        </w:r>
        <w:proofErr w:type="spellEnd"/>
        <w:r w:rsidR="00085657" w:rsidRPr="006F2FE2">
          <w:rPr>
            <w:rStyle w:val="a5"/>
            <w:rFonts w:eastAsia="Times New Roman"/>
            <w:szCs w:val="24"/>
            <w:lang w:eastAsia="ru-RU"/>
          </w:rPr>
          <w:t>.</w:t>
        </w:r>
        <w:proofErr w:type="spellStart"/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ru</w:t>
        </w:r>
        <w:proofErr w:type="spellEnd"/>
        <w:r w:rsidR="00085657" w:rsidRPr="006F2FE2">
          <w:rPr>
            <w:rStyle w:val="a5"/>
            <w:rFonts w:eastAsia="Times New Roman"/>
            <w:szCs w:val="24"/>
            <w:lang w:eastAsia="ru-RU"/>
          </w:rPr>
          <w:t>/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e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-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resources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/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e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 xml:space="preserve">- </w:t>
        </w:r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resources</w:t>
        </w:r>
        <w:r w:rsidR="00085657" w:rsidRPr="006F2FE2">
          <w:rPr>
            <w:rStyle w:val="a5"/>
            <w:rFonts w:eastAsia="Times New Roman"/>
            <w:szCs w:val="24"/>
            <w:lang w:eastAsia="ru-RU"/>
          </w:rPr>
          <w:t>.</w:t>
        </w:r>
        <w:proofErr w:type="spellStart"/>
        <w:r w:rsidR="00085657" w:rsidRPr="006F2FE2">
          <w:rPr>
            <w:rStyle w:val="a5"/>
            <w:rFonts w:eastAsia="Times New Roman"/>
            <w:szCs w:val="24"/>
            <w:lang w:val="en-US" w:eastAsia="ru-RU"/>
          </w:rPr>
          <w:t>htm</w:t>
        </w:r>
        <w:proofErr w:type="spellEnd"/>
      </w:hyperlink>
    </w:p>
    <w:p w:rsidR="00E56C3C" w:rsidRPr="00085657" w:rsidRDefault="000C456D" w:rsidP="00635EF3">
      <w:pPr>
        <w:pStyle w:val="ac"/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85657">
        <w:rPr>
          <w:rFonts w:eastAsia="Times New Roman"/>
          <w:szCs w:val="24"/>
          <w:lang w:eastAsia="ru-RU"/>
        </w:rPr>
        <w:t>Базы данных отечественной и зарубежной периодики, журналы, труды конференций, зарубежные диссертации с полными текстами, издания и статистические ресурсы Всемирного банка.</w:t>
      </w:r>
    </w:p>
    <w:p w:rsidR="00F177C3" w:rsidRPr="000D19EA" w:rsidRDefault="00F177C3" w:rsidP="00E622E9">
      <w:pPr>
        <w:pStyle w:val="1"/>
        <w:jc w:val="both"/>
        <w:rPr>
          <w:b/>
          <w:sz w:val="28"/>
          <w:szCs w:val="28"/>
        </w:rPr>
      </w:pPr>
      <w:r w:rsidRPr="000D19EA">
        <w:rPr>
          <w:b/>
          <w:sz w:val="28"/>
          <w:szCs w:val="28"/>
        </w:rPr>
        <w:lastRenderedPageBreak/>
        <w:t>Материально-техническое обеспечение дисциплины</w:t>
      </w:r>
    </w:p>
    <w:p w:rsidR="00F177C3" w:rsidRPr="00F177C3" w:rsidRDefault="00F177C3" w:rsidP="00E622E9">
      <w:pPr>
        <w:jc w:val="both"/>
        <w:rPr>
          <w:rFonts w:eastAsia="Times New Roman"/>
          <w:szCs w:val="24"/>
          <w:lang w:eastAsia="ru-RU"/>
        </w:rPr>
      </w:pPr>
      <w:r w:rsidRPr="00F177C3">
        <w:rPr>
          <w:rFonts w:eastAsia="Times New Roman"/>
          <w:szCs w:val="24"/>
          <w:lang w:eastAsia="ru-RU"/>
        </w:rPr>
        <w:t xml:space="preserve">Для проведения лекционных и семинарских занятий требуется аудитория, </w:t>
      </w:r>
      <w:r w:rsidR="007F0CB4">
        <w:rPr>
          <w:rFonts w:eastAsia="Times New Roman"/>
          <w:szCs w:val="24"/>
          <w:lang w:eastAsia="ru-RU"/>
        </w:rPr>
        <w:t xml:space="preserve">оснащенная </w:t>
      </w:r>
      <w:r w:rsidR="00DC16D7">
        <w:rPr>
          <w:rFonts w:eastAsia="Times New Roman"/>
          <w:szCs w:val="24"/>
          <w:lang w:eastAsia="ru-RU"/>
        </w:rPr>
        <w:t>мультимедийным</w:t>
      </w:r>
      <w:r w:rsidR="007F0CB4">
        <w:rPr>
          <w:rFonts w:eastAsia="Times New Roman"/>
          <w:szCs w:val="24"/>
          <w:lang w:eastAsia="ru-RU"/>
        </w:rPr>
        <w:t xml:space="preserve"> проек</w:t>
      </w:r>
      <w:r w:rsidRPr="00F177C3">
        <w:rPr>
          <w:rFonts w:eastAsia="Times New Roman"/>
          <w:szCs w:val="24"/>
          <w:lang w:eastAsia="ru-RU"/>
        </w:rPr>
        <w:t>тором, колонками и доской с фломастерами/мелками разных цветов.</w:t>
      </w:r>
    </w:p>
    <w:p w:rsidR="00F177C3" w:rsidRPr="004A35E7" w:rsidRDefault="00C05E40" w:rsidP="004A35E7">
      <w:pPr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Осуществляется дистанционная поддержка изучения дисциплины посредством системы </w:t>
      </w:r>
      <w:r>
        <w:rPr>
          <w:szCs w:val="24"/>
          <w:lang w:val="en-US"/>
        </w:rPr>
        <w:t>LMS</w:t>
      </w:r>
      <w:r>
        <w:rPr>
          <w:szCs w:val="24"/>
        </w:rPr>
        <w:t>, в которой размещаются материалы по курсу. С помощью системы осуществляется прием домашних заданий и экзамена.</w:t>
      </w:r>
    </w:p>
    <w:sectPr w:rsidR="00F177C3" w:rsidRPr="004A35E7" w:rsidSect="003A24B6">
      <w:headerReference w:type="default" r:id="rId22"/>
      <w:pgSz w:w="11906" w:h="16838"/>
      <w:pgMar w:top="567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CD" w:rsidRDefault="007563CD" w:rsidP="00B62F71">
      <w:r>
        <w:separator/>
      </w:r>
    </w:p>
  </w:endnote>
  <w:endnote w:type="continuationSeparator" w:id="0">
    <w:p w:rsidR="007563CD" w:rsidRDefault="007563CD" w:rsidP="00B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CD" w:rsidRDefault="007563CD" w:rsidP="00B62F71">
      <w:r>
        <w:separator/>
      </w:r>
    </w:p>
  </w:footnote>
  <w:footnote w:type="continuationSeparator" w:id="0">
    <w:p w:rsidR="007563CD" w:rsidRDefault="007563CD" w:rsidP="00B6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" w:type="dxa"/>
      <w:tblLayout w:type="fixed"/>
      <w:tblLook w:val="0000" w:firstRow="0" w:lastRow="0" w:firstColumn="0" w:lastColumn="0" w:noHBand="0" w:noVBand="0"/>
    </w:tblPr>
    <w:tblGrid>
      <w:gridCol w:w="872"/>
      <w:gridCol w:w="9634"/>
    </w:tblGrid>
    <w:tr w:rsidR="0068547B" w:rsidTr="00E27F41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68547B" w:rsidRDefault="0068547B" w:rsidP="00E27F41">
          <w:pPr>
            <w:pStyle w:val="a7"/>
            <w:snapToGrid w:val="0"/>
            <w:ind w:firstLine="0"/>
          </w:pPr>
          <w:r>
            <w:rPr>
              <w:noProof/>
            </w:rPr>
            <w:drawing>
              <wp:inline distT="0" distB="0" distL="0" distR="0">
                <wp:extent cx="409575" cy="457200"/>
                <wp:effectExtent l="0" t="0" r="9525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68547B" w:rsidRPr="005464C5" w:rsidRDefault="0068547B" w:rsidP="003A24B6">
          <w:pPr>
            <w:jc w:val="center"/>
            <w:rPr>
              <w:sz w:val="20"/>
              <w:szCs w:val="20"/>
            </w:rPr>
          </w:pPr>
          <w:r w:rsidRPr="005464C5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5464C5">
            <w:rPr>
              <w:sz w:val="20"/>
              <w:szCs w:val="20"/>
            </w:rPr>
            <w:br/>
            <w:t>Программа дисциплины «Основы международного бизнеса» для майнора «Международный бизнес», для студентов 2 курса бакалавриата</w:t>
          </w:r>
        </w:p>
      </w:tc>
    </w:tr>
  </w:tbl>
  <w:p w:rsidR="0068547B" w:rsidRPr="00193BD6" w:rsidRDefault="0068547B" w:rsidP="00193BD6">
    <w:pPr>
      <w:pStyle w:val="a7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/>
        <w:lang w:val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en-U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9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0">
    <w:nsid w:val="00EB6377"/>
    <w:multiLevelType w:val="hybridMultilevel"/>
    <w:tmpl w:val="A36E3CA4"/>
    <w:name w:val="WW8Num92"/>
    <w:lvl w:ilvl="0" w:tplc="0E3A02AC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2116C"/>
    <w:multiLevelType w:val="hybridMultilevel"/>
    <w:tmpl w:val="2B94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E604F"/>
    <w:multiLevelType w:val="hybridMultilevel"/>
    <w:tmpl w:val="1D2EAFB0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066"/>
    <w:multiLevelType w:val="hybridMultilevel"/>
    <w:tmpl w:val="64FC976A"/>
    <w:lvl w:ilvl="0" w:tplc="406AB3B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393F5744"/>
    <w:multiLevelType w:val="hybridMultilevel"/>
    <w:tmpl w:val="41F81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04379D"/>
    <w:multiLevelType w:val="hybridMultilevel"/>
    <w:tmpl w:val="91FE5A0C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088D"/>
    <w:multiLevelType w:val="hybridMultilevel"/>
    <w:tmpl w:val="EF7C2D0C"/>
    <w:lvl w:ilvl="0" w:tplc="8676C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35363C"/>
    <w:multiLevelType w:val="hybridMultilevel"/>
    <w:tmpl w:val="B51EF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F409AC"/>
    <w:multiLevelType w:val="hybridMultilevel"/>
    <w:tmpl w:val="872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F3C"/>
    <w:multiLevelType w:val="hybridMultilevel"/>
    <w:tmpl w:val="1FC050C8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43713"/>
    <w:multiLevelType w:val="hybridMultilevel"/>
    <w:tmpl w:val="2CC2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9EE"/>
    <w:multiLevelType w:val="hybridMultilevel"/>
    <w:tmpl w:val="7AE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15414"/>
    <w:multiLevelType w:val="hybridMultilevel"/>
    <w:tmpl w:val="AD9230FE"/>
    <w:lvl w:ilvl="0" w:tplc="3C94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9"/>
  </w:num>
  <w:num w:numId="9">
    <w:abstractNumId w:val="15"/>
  </w:num>
  <w:num w:numId="10">
    <w:abstractNumId w:val="19"/>
  </w:num>
  <w:num w:numId="11">
    <w:abstractNumId w:val="12"/>
  </w:num>
  <w:num w:numId="12">
    <w:abstractNumId w:val="22"/>
  </w:num>
  <w:num w:numId="13">
    <w:abstractNumId w:val="16"/>
  </w:num>
  <w:num w:numId="14">
    <w:abstractNumId w:val="21"/>
  </w:num>
  <w:num w:numId="15">
    <w:abstractNumId w:val="13"/>
  </w:num>
  <w:num w:numId="16">
    <w:abstractNumId w:val="17"/>
  </w:num>
  <w:num w:numId="17">
    <w:abstractNumId w:val="18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10566"/>
    <w:rsid w:val="0001059E"/>
    <w:rsid w:val="00011745"/>
    <w:rsid w:val="00015852"/>
    <w:rsid w:val="00016685"/>
    <w:rsid w:val="000167FD"/>
    <w:rsid w:val="00021D96"/>
    <w:rsid w:val="00024821"/>
    <w:rsid w:val="000258BC"/>
    <w:rsid w:val="00026A38"/>
    <w:rsid w:val="00026C90"/>
    <w:rsid w:val="0003042E"/>
    <w:rsid w:val="00030BB0"/>
    <w:rsid w:val="000349E1"/>
    <w:rsid w:val="00040632"/>
    <w:rsid w:val="00043474"/>
    <w:rsid w:val="0004750F"/>
    <w:rsid w:val="00056423"/>
    <w:rsid w:val="00062AF4"/>
    <w:rsid w:val="0006702A"/>
    <w:rsid w:val="000706D1"/>
    <w:rsid w:val="00071F9F"/>
    <w:rsid w:val="00073E89"/>
    <w:rsid w:val="0008465B"/>
    <w:rsid w:val="00085657"/>
    <w:rsid w:val="00086A26"/>
    <w:rsid w:val="00091A9C"/>
    <w:rsid w:val="00093380"/>
    <w:rsid w:val="00094BE7"/>
    <w:rsid w:val="000A0262"/>
    <w:rsid w:val="000A7CB7"/>
    <w:rsid w:val="000B013A"/>
    <w:rsid w:val="000B28E3"/>
    <w:rsid w:val="000B7C5A"/>
    <w:rsid w:val="000B7D38"/>
    <w:rsid w:val="000C3BFD"/>
    <w:rsid w:val="000C456D"/>
    <w:rsid w:val="000C494F"/>
    <w:rsid w:val="000D19EA"/>
    <w:rsid w:val="000D1CCF"/>
    <w:rsid w:val="000D7B5F"/>
    <w:rsid w:val="000F0E1E"/>
    <w:rsid w:val="000F3F51"/>
    <w:rsid w:val="001006C5"/>
    <w:rsid w:val="00104E3B"/>
    <w:rsid w:val="0011283A"/>
    <w:rsid w:val="00113B81"/>
    <w:rsid w:val="001144CD"/>
    <w:rsid w:val="00115229"/>
    <w:rsid w:val="001205BB"/>
    <w:rsid w:val="00121412"/>
    <w:rsid w:val="0012540D"/>
    <w:rsid w:val="00127CF9"/>
    <w:rsid w:val="00135DBA"/>
    <w:rsid w:val="00136351"/>
    <w:rsid w:val="0014079D"/>
    <w:rsid w:val="001412AA"/>
    <w:rsid w:val="001443FB"/>
    <w:rsid w:val="00145D68"/>
    <w:rsid w:val="0015209D"/>
    <w:rsid w:val="00153ED3"/>
    <w:rsid w:val="00154B8D"/>
    <w:rsid w:val="00155F9E"/>
    <w:rsid w:val="00166272"/>
    <w:rsid w:val="0018124D"/>
    <w:rsid w:val="00181618"/>
    <w:rsid w:val="001867FB"/>
    <w:rsid w:val="00190174"/>
    <w:rsid w:val="00190FF4"/>
    <w:rsid w:val="00193BD6"/>
    <w:rsid w:val="00197F81"/>
    <w:rsid w:val="001A0E74"/>
    <w:rsid w:val="001A1C09"/>
    <w:rsid w:val="001A2559"/>
    <w:rsid w:val="001A55D3"/>
    <w:rsid w:val="001A6708"/>
    <w:rsid w:val="001B12DC"/>
    <w:rsid w:val="001B420C"/>
    <w:rsid w:val="001C0B59"/>
    <w:rsid w:val="001C4C8A"/>
    <w:rsid w:val="001C6C54"/>
    <w:rsid w:val="001D780E"/>
    <w:rsid w:val="001F4F8F"/>
    <w:rsid w:val="001F4FD7"/>
    <w:rsid w:val="00201547"/>
    <w:rsid w:val="002021A5"/>
    <w:rsid w:val="002029AF"/>
    <w:rsid w:val="00206A7C"/>
    <w:rsid w:val="00207588"/>
    <w:rsid w:val="00211EB8"/>
    <w:rsid w:val="0022432C"/>
    <w:rsid w:val="00224348"/>
    <w:rsid w:val="00231189"/>
    <w:rsid w:val="00235B46"/>
    <w:rsid w:val="00244028"/>
    <w:rsid w:val="0024654A"/>
    <w:rsid w:val="00253EBA"/>
    <w:rsid w:val="0026763A"/>
    <w:rsid w:val="00271041"/>
    <w:rsid w:val="0028008B"/>
    <w:rsid w:val="00284103"/>
    <w:rsid w:val="00285AAB"/>
    <w:rsid w:val="00293D76"/>
    <w:rsid w:val="002A3BA4"/>
    <w:rsid w:val="002C0C8B"/>
    <w:rsid w:val="002C2576"/>
    <w:rsid w:val="002C4FC8"/>
    <w:rsid w:val="002D02BF"/>
    <w:rsid w:val="002D17BF"/>
    <w:rsid w:val="002D3A89"/>
    <w:rsid w:val="002E427E"/>
    <w:rsid w:val="002E5735"/>
    <w:rsid w:val="002E596B"/>
    <w:rsid w:val="002E65C4"/>
    <w:rsid w:val="002E6E4D"/>
    <w:rsid w:val="002E7039"/>
    <w:rsid w:val="002F471F"/>
    <w:rsid w:val="002F7C36"/>
    <w:rsid w:val="003036C5"/>
    <w:rsid w:val="00306146"/>
    <w:rsid w:val="00316522"/>
    <w:rsid w:val="00317115"/>
    <w:rsid w:val="00321D5B"/>
    <w:rsid w:val="00340844"/>
    <w:rsid w:val="0034240B"/>
    <w:rsid w:val="00343740"/>
    <w:rsid w:val="00345EB3"/>
    <w:rsid w:val="003552D6"/>
    <w:rsid w:val="0036096A"/>
    <w:rsid w:val="00362CAD"/>
    <w:rsid w:val="00365080"/>
    <w:rsid w:val="003673CD"/>
    <w:rsid w:val="00371170"/>
    <w:rsid w:val="003834F7"/>
    <w:rsid w:val="00385D9D"/>
    <w:rsid w:val="00387748"/>
    <w:rsid w:val="003879B5"/>
    <w:rsid w:val="00387CC8"/>
    <w:rsid w:val="00390CD2"/>
    <w:rsid w:val="00392875"/>
    <w:rsid w:val="003952FB"/>
    <w:rsid w:val="00396D4B"/>
    <w:rsid w:val="003A24B6"/>
    <w:rsid w:val="003A3397"/>
    <w:rsid w:val="003B612D"/>
    <w:rsid w:val="003C3CA0"/>
    <w:rsid w:val="003C5EFD"/>
    <w:rsid w:val="003D0108"/>
    <w:rsid w:val="003D64A4"/>
    <w:rsid w:val="003E2AC0"/>
    <w:rsid w:val="003E42FC"/>
    <w:rsid w:val="003E5F5C"/>
    <w:rsid w:val="003F12EB"/>
    <w:rsid w:val="003F29EF"/>
    <w:rsid w:val="003F3F6C"/>
    <w:rsid w:val="003F4D51"/>
    <w:rsid w:val="003F7367"/>
    <w:rsid w:val="00401946"/>
    <w:rsid w:val="00403B4D"/>
    <w:rsid w:val="00410DF4"/>
    <w:rsid w:val="004114F6"/>
    <w:rsid w:val="00412AD6"/>
    <w:rsid w:val="0041683D"/>
    <w:rsid w:val="004246A2"/>
    <w:rsid w:val="004258DF"/>
    <w:rsid w:val="00436F3D"/>
    <w:rsid w:val="004422AC"/>
    <w:rsid w:val="00445241"/>
    <w:rsid w:val="004516A0"/>
    <w:rsid w:val="00451CDD"/>
    <w:rsid w:val="004612A9"/>
    <w:rsid w:val="00467581"/>
    <w:rsid w:val="004702D8"/>
    <w:rsid w:val="004807C1"/>
    <w:rsid w:val="00480AD2"/>
    <w:rsid w:val="00481385"/>
    <w:rsid w:val="0049238C"/>
    <w:rsid w:val="00492CC7"/>
    <w:rsid w:val="004A35E7"/>
    <w:rsid w:val="004A72AD"/>
    <w:rsid w:val="004B3651"/>
    <w:rsid w:val="004B3F9F"/>
    <w:rsid w:val="004B6571"/>
    <w:rsid w:val="004B6DA9"/>
    <w:rsid w:val="004C6422"/>
    <w:rsid w:val="004C7358"/>
    <w:rsid w:val="004D3C88"/>
    <w:rsid w:val="004D3FD6"/>
    <w:rsid w:val="004E32AF"/>
    <w:rsid w:val="004E44E2"/>
    <w:rsid w:val="004E5CDF"/>
    <w:rsid w:val="004F1095"/>
    <w:rsid w:val="004F5E18"/>
    <w:rsid w:val="00504FDA"/>
    <w:rsid w:val="00506385"/>
    <w:rsid w:val="005125D1"/>
    <w:rsid w:val="00513E90"/>
    <w:rsid w:val="00514121"/>
    <w:rsid w:val="00514346"/>
    <w:rsid w:val="00515619"/>
    <w:rsid w:val="005176EB"/>
    <w:rsid w:val="00524CA8"/>
    <w:rsid w:val="00530B45"/>
    <w:rsid w:val="005444BF"/>
    <w:rsid w:val="00546425"/>
    <w:rsid w:val="005464C5"/>
    <w:rsid w:val="0055499C"/>
    <w:rsid w:val="00555540"/>
    <w:rsid w:val="00561DE8"/>
    <w:rsid w:val="00561F4B"/>
    <w:rsid w:val="005627EF"/>
    <w:rsid w:val="00565B46"/>
    <w:rsid w:val="00570788"/>
    <w:rsid w:val="00574736"/>
    <w:rsid w:val="00584A5C"/>
    <w:rsid w:val="00587427"/>
    <w:rsid w:val="005932E6"/>
    <w:rsid w:val="005955B4"/>
    <w:rsid w:val="005A6E62"/>
    <w:rsid w:val="005B1E31"/>
    <w:rsid w:val="005B4FB7"/>
    <w:rsid w:val="005C5A9B"/>
    <w:rsid w:val="005C7BE1"/>
    <w:rsid w:val="005D385E"/>
    <w:rsid w:val="005D795B"/>
    <w:rsid w:val="005F2FD6"/>
    <w:rsid w:val="00600C78"/>
    <w:rsid w:val="00622DEF"/>
    <w:rsid w:val="00623CA1"/>
    <w:rsid w:val="00625F62"/>
    <w:rsid w:val="00626D6F"/>
    <w:rsid w:val="00630143"/>
    <w:rsid w:val="006315D5"/>
    <w:rsid w:val="00634B2C"/>
    <w:rsid w:val="00635EF3"/>
    <w:rsid w:val="0065151E"/>
    <w:rsid w:val="0065664D"/>
    <w:rsid w:val="0066272A"/>
    <w:rsid w:val="006643E5"/>
    <w:rsid w:val="00666A0A"/>
    <w:rsid w:val="0067190D"/>
    <w:rsid w:val="00684593"/>
    <w:rsid w:val="00684A88"/>
    <w:rsid w:val="00684BA9"/>
    <w:rsid w:val="0068547B"/>
    <w:rsid w:val="00687620"/>
    <w:rsid w:val="0069413A"/>
    <w:rsid w:val="006A0A37"/>
    <w:rsid w:val="006A403C"/>
    <w:rsid w:val="006B3278"/>
    <w:rsid w:val="006B7594"/>
    <w:rsid w:val="006C1AF5"/>
    <w:rsid w:val="006C2628"/>
    <w:rsid w:val="006C2E07"/>
    <w:rsid w:val="006D212E"/>
    <w:rsid w:val="00701DD9"/>
    <w:rsid w:val="00705D57"/>
    <w:rsid w:val="0071322D"/>
    <w:rsid w:val="00713D89"/>
    <w:rsid w:val="00721A42"/>
    <w:rsid w:val="00722FF6"/>
    <w:rsid w:val="0073009C"/>
    <w:rsid w:val="007405F5"/>
    <w:rsid w:val="00741277"/>
    <w:rsid w:val="007451D8"/>
    <w:rsid w:val="007563CD"/>
    <w:rsid w:val="00756DCD"/>
    <w:rsid w:val="00770FAE"/>
    <w:rsid w:val="00776420"/>
    <w:rsid w:val="0078734F"/>
    <w:rsid w:val="00790026"/>
    <w:rsid w:val="007A4E99"/>
    <w:rsid w:val="007A5100"/>
    <w:rsid w:val="007A59DB"/>
    <w:rsid w:val="007A7676"/>
    <w:rsid w:val="007B39E3"/>
    <w:rsid w:val="007C1F78"/>
    <w:rsid w:val="007E14F7"/>
    <w:rsid w:val="007E366E"/>
    <w:rsid w:val="007E5093"/>
    <w:rsid w:val="007E52BA"/>
    <w:rsid w:val="007F0CB4"/>
    <w:rsid w:val="007F7B38"/>
    <w:rsid w:val="00806BA5"/>
    <w:rsid w:val="008074D0"/>
    <w:rsid w:val="00815C4E"/>
    <w:rsid w:val="008302D7"/>
    <w:rsid w:val="00832A58"/>
    <w:rsid w:val="008440F1"/>
    <w:rsid w:val="00846B0E"/>
    <w:rsid w:val="00851FF2"/>
    <w:rsid w:val="00856E69"/>
    <w:rsid w:val="008730F5"/>
    <w:rsid w:val="00892179"/>
    <w:rsid w:val="00897904"/>
    <w:rsid w:val="008A1070"/>
    <w:rsid w:val="008A16A4"/>
    <w:rsid w:val="008A2A97"/>
    <w:rsid w:val="008A2D83"/>
    <w:rsid w:val="008A38E2"/>
    <w:rsid w:val="008A65A2"/>
    <w:rsid w:val="008B1E4F"/>
    <w:rsid w:val="008B406A"/>
    <w:rsid w:val="008B664A"/>
    <w:rsid w:val="008C6E6C"/>
    <w:rsid w:val="008D4AE9"/>
    <w:rsid w:val="008D6189"/>
    <w:rsid w:val="008D7E52"/>
    <w:rsid w:val="00902A42"/>
    <w:rsid w:val="0092547C"/>
    <w:rsid w:val="00930403"/>
    <w:rsid w:val="00933193"/>
    <w:rsid w:val="009335D4"/>
    <w:rsid w:val="009432D7"/>
    <w:rsid w:val="009455BA"/>
    <w:rsid w:val="009456F2"/>
    <w:rsid w:val="00952A77"/>
    <w:rsid w:val="00953E13"/>
    <w:rsid w:val="00954FF9"/>
    <w:rsid w:val="009644DD"/>
    <w:rsid w:val="0097284B"/>
    <w:rsid w:val="00976F93"/>
    <w:rsid w:val="009814FA"/>
    <w:rsid w:val="009827AD"/>
    <w:rsid w:val="00997467"/>
    <w:rsid w:val="009A3DF3"/>
    <w:rsid w:val="009B46DA"/>
    <w:rsid w:val="009B6584"/>
    <w:rsid w:val="009C2B97"/>
    <w:rsid w:val="009C50B3"/>
    <w:rsid w:val="009D3EA2"/>
    <w:rsid w:val="009D5255"/>
    <w:rsid w:val="009E0AFB"/>
    <w:rsid w:val="009E4D14"/>
    <w:rsid w:val="009F1E5F"/>
    <w:rsid w:val="00A009F0"/>
    <w:rsid w:val="00A02E7E"/>
    <w:rsid w:val="00A03BF2"/>
    <w:rsid w:val="00A106B4"/>
    <w:rsid w:val="00A137F1"/>
    <w:rsid w:val="00A14AC1"/>
    <w:rsid w:val="00A16875"/>
    <w:rsid w:val="00A214EB"/>
    <w:rsid w:val="00A267BB"/>
    <w:rsid w:val="00A278AF"/>
    <w:rsid w:val="00A37BA0"/>
    <w:rsid w:val="00A428C9"/>
    <w:rsid w:val="00A43117"/>
    <w:rsid w:val="00A43B6F"/>
    <w:rsid w:val="00A52B81"/>
    <w:rsid w:val="00A56F0A"/>
    <w:rsid w:val="00A57D3B"/>
    <w:rsid w:val="00A628B5"/>
    <w:rsid w:val="00A62E7E"/>
    <w:rsid w:val="00A64882"/>
    <w:rsid w:val="00A80D64"/>
    <w:rsid w:val="00A96F6A"/>
    <w:rsid w:val="00AB502F"/>
    <w:rsid w:val="00AC1D06"/>
    <w:rsid w:val="00AD080D"/>
    <w:rsid w:val="00AD2FDF"/>
    <w:rsid w:val="00AD3676"/>
    <w:rsid w:val="00AD6164"/>
    <w:rsid w:val="00AD6EC3"/>
    <w:rsid w:val="00AD7805"/>
    <w:rsid w:val="00AE0694"/>
    <w:rsid w:val="00AE16AD"/>
    <w:rsid w:val="00AF1F7B"/>
    <w:rsid w:val="00B1387B"/>
    <w:rsid w:val="00B13DCB"/>
    <w:rsid w:val="00B17066"/>
    <w:rsid w:val="00B22D1B"/>
    <w:rsid w:val="00B23BB1"/>
    <w:rsid w:val="00B23C3B"/>
    <w:rsid w:val="00B27E32"/>
    <w:rsid w:val="00B27F07"/>
    <w:rsid w:val="00B309DC"/>
    <w:rsid w:val="00B32A83"/>
    <w:rsid w:val="00B348D5"/>
    <w:rsid w:val="00B44575"/>
    <w:rsid w:val="00B45B20"/>
    <w:rsid w:val="00B6140A"/>
    <w:rsid w:val="00B62F71"/>
    <w:rsid w:val="00B647C7"/>
    <w:rsid w:val="00B73F8F"/>
    <w:rsid w:val="00B75A05"/>
    <w:rsid w:val="00B82D50"/>
    <w:rsid w:val="00B83B43"/>
    <w:rsid w:val="00B910AD"/>
    <w:rsid w:val="00B91A7E"/>
    <w:rsid w:val="00B97DB3"/>
    <w:rsid w:val="00BA2F9D"/>
    <w:rsid w:val="00BA32E7"/>
    <w:rsid w:val="00BA7484"/>
    <w:rsid w:val="00BB6996"/>
    <w:rsid w:val="00BD0154"/>
    <w:rsid w:val="00BD3946"/>
    <w:rsid w:val="00BE3F61"/>
    <w:rsid w:val="00BE7BA9"/>
    <w:rsid w:val="00C04306"/>
    <w:rsid w:val="00C05E40"/>
    <w:rsid w:val="00C10096"/>
    <w:rsid w:val="00C22999"/>
    <w:rsid w:val="00C32B28"/>
    <w:rsid w:val="00C41EA5"/>
    <w:rsid w:val="00C477CB"/>
    <w:rsid w:val="00C50865"/>
    <w:rsid w:val="00C73B51"/>
    <w:rsid w:val="00C74667"/>
    <w:rsid w:val="00C77DE5"/>
    <w:rsid w:val="00C80D2B"/>
    <w:rsid w:val="00C864EB"/>
    <w:rsid w:val="00C90E61"/>
    <w:rsid w:val="00C91703"/>
    <w:rsid w:val="00C931D3"/>
    <w:rsid w:val="00CA3704"/>
    <w:rsid w:val="00CB0F12"/>
    <w:rsid w:val="00CB2EFB"/>
    <w:rsid w:val="00CB7D31"/>
    <w:rsid w:val="00CC107B"/>
    <w:rsid w:val="00CC512A"/>
    <w:rsid w:val="00CD06DC"/>
    <w:rsid w:val="00CD4190"/>
    <w:rsid w:val="00CE2564"/>
    <w:rsid w:val="00CE5BC2"/>
    <w:rsid w:val="00CE6A5D"/>
    <w:rsid w:val="00CF1E8F"/>
    <w:rsid w:val="00CF4C45"/>
    <w:rsid w:val="00CF560A"/>
    <w:rsid w:val="00CF5861"/>
    <w:rsid w:val="00CF7033"/>
    <w:rsid w:val="00D03E18"/>
    <w:rsid w:val="00D06A4C"/>
    <w:rsid w:val="00D17B1C"/>
    <w:rsid w:val="00D2111B"/>
    <w:rsid w:val="00D31CB5"/>
    <w:rsid w:val="00D32496"/>
    <w:rsid w:val="00D36480"/>
    <w:rsid w:val="00D367E2"/>
    <w:rsid w:val="00D40DCE"/>
    <w:rsid w:val="00D41B4C"/>
    <w:rsid w:val="00D4212C"/>
    <w:rsid w:val="00D513DA"/>
    <w:rsid w:val="00D52BF8"/>
    <w:rsid w:val="00D566F2"/>
    <w:rsid w:val="00D64EC5"/>
    <w:rsid w:val="00D66215"/>
    <w:rsid w:val="00D75CD7"/>
    <w:rsid w:val="00D81E0C"/>
    <w:rsid w:val="00D81F70"/>
    <w:rsid w:val="00D8312A"/>
    <w:rsid w:val="00D93BD4"/>
    <w:rsid w:val="00D93D71"/>
    <w:rsid w:val="00DA36F8"/>
    <w:rsid w:val="00DA4DE8"/>
    <w:rsid w:val="00DB5E04"/>
    <w:rsid w:val="00DC04BB"/>
    <w:rsid w:val="00DC16D7"/>
    <w:rsid w:val="00DC273C"/>
    <w:rsid w:val="00DC4E4B"/>
    <w:rsid w:val="00DC7A6A"/>
    <w:rsid w:val="00DE239B"/>
    <w:rsid w:val="00DE31D9"/>
    <w:rsid w:val="00DE39B3"/>
    <w:rsid w:val="00DF7766"/>
    <w:rsid w:val="00E01A0F"/>
    <w:rsid w:val="00E025F7"/>
    <w:rsid w:val="00E03C38"/>
    <w:rsid w:val="00E03E3E"/>
    <w:rsid w:val="00E1077A"/>
    <w:rsid w:val="00E131C2"/>
    <w:rsid w:val="00E14728"/>
    <w:rsid w:val="00E21AD1"/>
    <w:rsid w:val="00E27F41"/>
    <w:rsid w:val="00E316A7"/>
    <w:rsid w:val="00E35972"/>
    <w:rsid w:val="00E3673F"/>
    <w:rsid w:val="00E446A7"/>
    <w:rsid w:val="00E44955"/>
    <w:rsid w:val="00E54FBA"/>
    <w:rsid w:val="00E56888"/>
    <w:rsid w:val="00E56C3C"/>
    <w:rsid w:val="00E622E9"/>
    <w:rsid w:val="00E64EAE"/>
    <w:rsid w:val="00E67FC0"/>
    <w:rsid w:val="00E74419"/>
    <w:rsid w:val="00E85BD1"/>
    <w:rsid w:val="00E93AA5"/>
    <w:rsid w:val="00E94850"/>
    <w:rsid w:val="00E957DB"/>
    <w:rsid w:val="00E95D91"/>
    <w:rsid w:val="00E96D88"/>
    <w:rsid w:val="00EA0CC8"/>
    <w:rsid w:val="00EB6B3F"/>
    <w:rsid w:val="00EC57C1"/>
    <w:rsid w:val="00ED2360"/>
    <w:rsid w:val="00ED6607"/>
    <w:rsid w:val="00ED71BF"/>
    <w:rsid w:val="00ED7F69"/>
    <w:rsid w:val="00EE0B63"/>
    <w:rsid w:val="00EE41B0"/>
    <w:rsid w:val="00F0107A"/>
    <w:rsid w:val="00F03916"/>
    <w:rsid w:val="00F0545C"/>
    <w:rsid w:val="00F05DAC"/>
    <w:rsid w:val="00F073C7"/>
    <w:rsid w:val="00F1234A"/>
    <w:rsid w:val="00F16103"/>
    <w:rsid w:val="00F177C3"/>
    <w:rsid w:val="00F25D6D"/>
    <w:rsid w:val="00F26758"/>
    <w:rsid w:val="00F33E84"/>
    <w:rsid w:val="00F349FD"/>
    <w:rsid w:val="00F3658A"/>
    <w:rsid w:val="00F47EEF"/>
    <w:rsid w:val="00F543A7"/>
    <w:rsid w:val="00F56ECB"/>
    <w:rsid w:val="00F62CF3"/>
    <w:rsid w:val="00F70FE9"/>
    <w:rsid w:val="00F73133"/>
    <w:rsid w:val="00F84B96"/>
    <w:rsid w:val="00FA320E"/>
    <w:rsid w:val="00FA5084"/>
    <w:rsid w:val="00FB21CF"/>
    <w:rsid w:val="00FB2D14"/>
    <w:rsid w:val="00FB7C94"/>
    <w:rsid w:val="00FC2437"/>
    <w:rsid w:val="00FC2B9F"/>
    <w:rsid w:val="00FC37BF"/>
    <w:rsid w:val="00FC4F7F"/>
    <w:rsid w:val="00FC793B"/>
    <w:rsid w:val="00FD01BE"/>
    <w:rsid w:val="00FD7A83"/>
    <w:rsid w:val="00FE1042"/>
    <w:rsid w:val="00FE4543"/>
    <w:rsid w:val="00FF0195"/>
    <w:rsid w:val="00FF0C8A"/>
    <w:rsid w:val="00FF0F3B"/>
    <w:rsid w:val="00FF3E4D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character" w:customStyle="1" w:styleId="artlink">
    <w:name w:val="artlink"/>
    <w:basedOn w:val="a0"/>
    <w:rsid w:val="00FB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character" w:customStyle="1" w:styleId="artlink">
    <w:name w:val="artlink"/>
    <w:basedOn w:val="a0"/>
    <w:rsid w:val="00FB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xylibrary.hse.ru:2123/index.php?page=search" TargetMode="External"/><Relationship Id="rId18" Type="http://schemas.openxmlformats.org/officeDocument/2006/relationships/hyperlink" Target="http://proxylibrary.hse.ru:2144/catalog.php?bookinfo=443413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hse.ru/e-resources/e-%20resource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rshmallowchallenge.com/Welcome.html" TargetMode="External"/><Relationship Id="rId17" Type="http://schemas.openxmlformats.org/officeDocument/2006/relationships/hyperlink" Target="http://proxylibrary.hse.ru:2144/catalog.php?bookinfo=3156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ebrary.com/lib/hselibrary/detail.action?docID=10408553" TargetMode="External"/><Relationship Id="rId20" Type="http://schemas.openxmlformats.org/officeDocument/2006/relationships/hyperlink" Target="https://www.wto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br-russia.ru/upravlenie/upravlenie-kachestvom/a13351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2099/toc.aspx?bookid=807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92.242.59.41:2087/bookread.php?book=325598" TargetMode="External"/><Relationship Id="rId19" Type="http://schemas.openxmlformats.org/officeDocument/2006/relationships/hyperlink" Target="http://proxylibrary.hse.ru:2258/view/10.1093/oxfordhb/9780199585762.001.0001/oxfordhb-97801995857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123/index.php?page=search" TargetMode="External"/><Relationship Id="rId14" Type="http://schemas.openxmlformats.org/officeDocument/2006/relationships/hyperlink" Target="http://proxylibrary.hse.ru:2144/catalog.php?bookinfo=3428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6B7F-8D98-4A29-89B8-43F5D5D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Кабанов</dc:creator>
  <cp:lastModifiedBy>Бойко Ксения Андреевна</cp:lastModifiedBy>
  <cp:revision>2</cp:revision>
  <cp:lastPrinted>2016-09-09T16:13:00Z</cp:lastPrinted>
  <dcterms:created xsi:type="dcterms:W3CDTF">2017-09-01T08:06:00Z</dcterms:created>
  <dcterms:modified xsi:type="dcterms:W3CDTF">2017-09-01T08:06:00Z</dcterms:modified>
</cp:coreProperties>
</file>