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E3BE" w14:textId="77777777" w:rsidR="00BB4195" w:rsidRDefault="00B455D0" w:rsidP="00BB41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МАТРИЦА</w:t>
      </w:r>
      <w:r w:rsidR="00BB4195">
        <w:rPr>
          <w:rFonts w:ascii="Times New Roman" w:hAnsi="Times New Roman" w:cs="Times New Roman"/>
          <w:b/>
          <w:sz w:val="26"/>
          <w:szCs w:val="26"/>
        </w:rPr>
        <w:t xml:space="preserve"> КОМПЕТЕНЦИЙ ДЛЯ МАЙНОРА</w:t>
      </w:r>
    </w:p>
    <w:p w14:paraId="4D1D6B1F" w14:textId="52EAEF07" w:rsidR="005600EA" w:rsidRPr="00D6675C" w:rsidRDefault="00BB4195" w:rsidP="00BB41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«КОММУНИКАЦИИ В БИЗНЕСЕ»</w:t>
      </w:r>
    </w:p>
    <w:p w14:paraId="7CA3745A" w14:textId="77777777" w:rsidR="00E959EB" w:rsidRDefault="00E959E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59EB">
        <w:rPr>
          <w:rFonts w:ascii="Times New Roman" w:hAnsi="Times New Roman" w:cs="Times New Roman"/>
          <w:b/>
          <w:sz w:val="26"/>
          <w:szCs w:val="26"/>
        </w:rPr>
        <w:t>Комп</w:t>
      </w:r>
      <w:r w:rsidR="00283C13">
        <w:rPr>
          <w:rFonts w:ascii="Times New Roman" w:hAnsi="Times New Roman" w:cs="Times New Roman"/>
          <w:b/>
          <w:sz w:val="26"/>
          <w:szCs w:val="26"/>
        </w:rPr>
        <w:t>етенции / Результаты обучения на майноре</w:t>
      </w:r>
      <w:r w:rsidRPr="00E959E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96"/>
      </w:tblGrid>
      <w:tr w:rsidR="00783C6B" w:rsidRPr="00F46E77" w14:paraId="7BB0DE8E" w14:textId="77777777" w:rsidTr="008F15FC">
        <w:tc>
          <w:tcPr>
            <w:tcW w:w="959" w:type="dxa"/>
            <w:shd w:val="clear" w:color="auto" w:fill="EAF1DD" w:themeFill="accent3" w:themeFillTint="33"/>
          </w:tcPr>
          <w:p w14:paraId="25B396B6" w14:textId="1F2CDAD7" w:rsidR="00783C6B" w:rsidRDefault="004A051B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C57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14:paraId="01DC4E34" w14:textId="45F835E8" w:rsidR="004A051B" w:rsidRPr="004A051B" w:rsidRDefault="004C5728" w:rsidP="004C57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Способен грамотно строить коммуникацию, исходя из целей и ситуации общения (на русском и английском языках)</w:t>
            </w:r>
          </w:p>
        </w:tc>
      </w:tr>
      <w:tr w:rsidR="00783C6B" w14:paraId="7E0D51F2" w14:textId="77777777" w:rsidTr="008F15FC">
        <w:tc>
          <w:tcPr>
            <w:tcW w:w="959" w:type="dxa"/>
            <w:shd w:val="clear" w:color="auto" w:fill="EAF1DD" w:themeFill="accent3" w:themeFillTint="33"/>
          </w:tcPr>
          <w:p w14:paraId="4B56DA3C" w14:textId="2DA52C32" w:rsidR="00783C6B" w:rsidRDefault="004C5728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7796" w:type="dxa"/>
          </w:tcPr>
          <w:p w14:paraId="1C04C52F" w14:textId="50A30A46" w:rsidR="00783C6B" w:rsidRDefault="004C5728" w:rsidP="004C57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8C7">
              <w:rPr>
                <w:rFonts w:ascii="Times New Roman" w:hAnsi="Times New Roman" w:cs="Times New Roman"/>
                <w:sz w:val="26"/>
                <w:szCs w:val="26"/>
              </w:rPr>
              <w:t>Способен к анализу и проектированию межличностных, групповых и организационных коммуникаций</w:t>
            </w:r>
          </w:p>
        </w:tc>
      </w:tr>
      <w:tr w:rsidR="004C5728" w14:paraId="04FBBB67" w14:textId="77777777" w:rsidTr="008F15FC">
        <w:tc>
          <w:tcPr>
            <w:tcW w:w="959" w:type="dxa"/>
            <w:shd w:val="clear" w:color="auto" w:fill="EAF1DD" w:themeFill="accent3" w:themeFillTint="33"/>
          </w:tcPr>
          <w:p w14:paraId="600DA1C1" w14:textId="05F58A8B" w:rsidR="004C5728" w:rsidRDefault="004C5728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7796" w:type="dxa"/>
          </w:tcPr>
          <w:p w14:paraId="495CB795" w14:textId="76BFF752" w:rsidR="004C5728" w:rsidRDefault="004C5728" w:rsidP="004C57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8C7">
              <w:rPr>
                <w:rFonts w:ascii="Times New Roman" w:hAnsi="Times New Roman" w:cs="Times New Roman"/>
                <w:sz w:val="26"/>
                <w:szCs w:val="26"/>
              </w:rPr>
              <w:t>Способен воспринимать, перерабатывать и создавать тексты разных жанров и форматов для разных целевых аудиторий, оценивать их коммуникативную эффективность</w:t>
            </w:r>
          </w:p>
        </w:tc>
      </w:tr>
      <w:tr w:rsidR="004C5728" w14:paraId="2C53FE17" w14:textId="77777777" w:rsidTr="008F15FC">
        <w:tc>
          <w:tcPr>
            <w:tcW w:w="959" w:type="dxa"/>
            <w:shd w:val="clear" w:color="auto" w:fill="EAF1DD" w:themeFill="accent3" w:themeFillTint="33"/>
          </w:tcPr>
          <w:p w14:paraId="485123F4" w14:textId="37D0B5F6" w:rsidR="004C5728" w:rsidRDefault="004C5728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  <w:tc>
          <w:tcPr>
            <w:tcW w:w="7796" w:type="dxa"/>
          </w:tcPr>
          <w:p w14:paraId="1AD65A54" w14:textId="54B1FC73" w:rsidR="004C5728" w:rsidRDefault="004C5728" w:rsidP="004C57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8C7">
              <w:rPr>
                <w:rFonts w:ascii="Times New Roman" w:hAnsi="Times New Roman" w:cs="Times New Roman"/>
                <w:sz w:val="26"/>
                <w:szCs w:val="26"/>
              </w:rPr>
              <w:t>Способен ориентироваться в жанрах, форматах, технологических платформах передачи информации и медиапродукции, выбирать их сообразно целям коммуникации</w:t>
            </w:r>
          </w:p>
        </w:tc>
      </w:tr>
      <w:tr w:rsidR="004C5728" w14:paraId="239FC966" w14:textId="77777777" w:rsidTr="008F15FC">
        <w:tc>
          <w:tcPr>
            <w:tcW w:w="959" w:type="dxa"/>
            <w:shd w:val="clear" w:color="auto" w:fill="EAF1DD" w:themeFill="accent3" w:themeFillTint="33"/>
          </w:tcPr>
          <w:p w14:paraId="2D478D53" w14:textId="5CE1726F" w:rsidR="004C5728" w:rsidRPr="004C5728" w:rsidRDefault="004C5728" w:rsidP="00D66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28">
              <w:rPr>
                <w:rFonts w:ascii="Times New Roman" w:hAnsi="Times New Roman" w:cs="Times New Roman"/>
                <w:sz w:val="26"/>
                <w:szCs w:val="26"/>
              </w:rPr>
              <w:t>ПК-Г</w:t>
            </w:r>
          </w:p>
        </w:tc>
        <w:tc>
          <w:tcPr>
            <w:tcW w:w="7796" w:type="dxa"/>
          </w:tcPr>
          <w:p w14:paraId="47625D3D" w14:textId="24436252" w:rsidR="004C5728" w:rsidRDefault="004C5728" w:rsidP="004C57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8C7">
              <w:rPr>
                <w:rFonts w:ascii="Times New Roman" w:hAnsi="Times New Roman" w:cs="Times New Roman"/>
                <w:sz w:val="26"/>
                <w:szCs w:val="26"/>
              </w:rPr>
              <w:t>Способен участвовать в разработке маркетинговой стратегии организаций, планировать и осуществлять мероприятия, направленные на ее реализацию</w:t>
            </w:r>
          </w:p>
        </w:tc>
      </w:tr>
    </w:tbl>
    <w:p w14:paraId="19E0B4E4" w14:textId="77777777" w:rsidR="00BB4195" w:rsidRDefault="00BB4195" w:rsidP="00B92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4E2517" w14:textId="77777777" w:rsidR="00E959EB" w:rsidRDefault="00E959EB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F1B182" w14:textId="77777777" w:rsidR="0096347D" w:rsidRDefault="0096347D" w:rsidP="009634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935"/>
        <w:gridCol w:w="1297"/>
        <w:gridCol w:w="1299"/>
        <w:gridCol w:w="1299"/>
        <w:gridCol w:w="1299"/>
        <w:gridCol w:w="1299"/>
      </w:tblGrid>
      <w:tr w:rsidR="00B455D0" w:rsidRPr="00E00908" w14:paraId="600E84D3" w14:textId="77777777" w:rsidTr="00BB4195"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14:paraId="7D338D02" w14:textId="77777777"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35" w:type="dxa"/>
            <w:vMerge w:val="restart"/>
            <w:shd w:val="clear" w:color="auto" w:fill="DBE5F1" w:themeFill="accent1" w:themeFillTint="33"/>
            <w:vAlign w:val="center"/>
          </w:tcPr>
          <w:p w14:paraId="3DB57C30" w14:textId="1DE81910" w:rsidR="00D5567B" w:rsidRPr="00E00908" w:rsidRDefault="005F00D6" w:rsidP="00BB4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D1BC3">
              <w:rPr>
                <w:rFonts w:ascii="Times New Roman" w:hAnsi="Times New Roman" w:cs="Times New Roman"/>
                <w:sz w:val="26"/>
                <w:szCs w:val="26"/>
              </w:rPr>
              <w:t xml:space="preserve"> майнора</w:t>
            </w:r>
            <w:r w:rsidR="00BB4195">
              <w:rPr>
                <w:rFonts w:ascii="Times New Roman" w:hAnsi="Times New Roman" w:cs="Times New Roman"/>
                <w:sz w:val="26"/>
                <w:szCs w:val="26"/>
              </w:rPr>
              <w:t xml:space="preserve"> «Коммуникации в бизнесе»</w:t>
            </w:r>
          </w:p>
        </w:tc>
        <w:tc>
          <w:tcPr>
            <w:tcW w:w="6493" w:type="dxa"/>
            <w:gridSpan w:val="5"/>
            <w:shd w:val="clear" w:color="auto" w:fill="DBE5F1" w:themeFill="accent1" w:themeFillTint="33"/>
            <w:vAlign w:val="center"/>
          </w:tcPr>
          <w:p w14:paraId="766A1E04" w14:textId="77777777" w:rsidR="00D5567B" w:rsidRPr="00E00908" w:rsidRDefault="007D1BC3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  <w:r w:rsidRPr="007D1BC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дисциплинам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майнор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B4195" w:rsidRPr="00E00908" w14:paraId="09D4D36A" w14:textId="77777777" w:rsidTr="00BB4195">
        <w:tc>
          <w:tcPr>
            <w:tcW w:w="568" w:type="dxa"/>
            <w:vMerge/>
            <w:shd w:val="clear" w:color="auto" w:fill="DBE5F1" w:themeFill="accent1" w:themeFillTint="33"/>
          </w:tcPr>
          <w:p w14:paraId="280A78C8" w14:textId="77777777"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5" w:type="dxa"/>
            <w:vMerge/>
            <w:shd w:val="clear" w:color="auto" w:fill="DBE5F1" w:themeFill="accent1" w:themeFillTint="33"/>
          </w:tcPr>
          <w:p w14:paraId="34C85A3D" w14:textId="77777777"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DBE5F1" w:themeFill="accent1" w:themeFillTint="33"/>
            <w:vAlign w:val="center"/>
          </w:tcPr>
          <w:p w14:paraId="053A97E0" w14:textId="29A965F6" w:rsidR="00E959EB" w:rsidRPr="00B6539A" w:rsidRDefault="004C5728" w:rsidP="004C57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  <w:r w:rsidR="00B455D0" w:rsidRPr="00B4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shd w:val="clear" w:color="auto" w:fill="DBE5F1" w:themeFill="accent1" w:themeFillTint="33"/>
            <w:vAlign w:val="center"/>
          </w:tcPr>
          <w:p w14:paraId="33E12B51" w14:textId="7A0E36E5" w:rsidR="00B455D0" w:rsidRPr="00B455D0" w:rsidRDefault="00B455D0" w:rsidP="00D5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C572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14:paraId="60478C14" w14:textId="0E5CDCAA" w:rsidR="00D5567B" w:rsidRPr="00B455D0" w:rsidRDefault="00D5567B" w:rsidP="00B455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vAlign w:val="center"/>
          </w:tcPr>
          <w:p w14:paraId="33D5CA4F" w14:textId="1E248B62" w:rsidR="00B455D0" w:rsidRPr="00B455D0" w:rsidRDefault="00B455D0" w:rsidP="00D5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C572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  <w:p w14:paraId="2BBF19E2" w14:textId="1F42B0DA" w:rsidR="00D5567B" w:rsidRPr="00B455D0" w:rsidRDefault="00D5567B" w:rsidP="00B4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vAlign w:val="center"/>
          </w:tcPr>
          <w:p w14:paraId="5D50BD21" w14:textId="5FDF611B" w:rsidR="00B455D0" w:rsidRPr="00B455D0" w:rsidRDefault="00B455D0" w:rsidP="00D5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C572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14:paraId="7D748682" w14:textId="5C876ED0" w:rsidR="00D5567B" w:rsidRPr="00B455D0" w:rsidRDefault="00D5567B" w:rsidP="00B4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vAlign w:val="center"/>
          </w:tcPr>
          <w:p w14:paraId="7A591C2A" w14:textId="0709D525" w:rsidR="00B455D0" w:rsidRPr="00B455D0" w:rsidRDefault="00B455D0" w:rsidP="00D5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C572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  <w:p w14:paraId="479A69AC" w14:textId="52B316AD" w:rsidR="00D5567B" w:rsidRPr="00B455D0" w:rsidRDefault="00D5567B" w:rsidP="00B455D0">
            <w:pPr>
              <w:rPr>
                <w:rFonts w:ascii="Times New Roman" w:hAnsi="Times New Roman" w:cs="Times New Roman"/>
              </w:rPr>
            </w:pPr>
          </w:p>
        </w:tc>
      </w:tr>
      <w:tr w:rsidR="00BB4195" w:rsidRPr="00E00908" w14:paraId="2E6CA79E" w14:textId="77777777" w:rsidTr="00BB4195">
        <w:tc>
          <w:tcPr>
            <w:tcW w:w="568" w:type="dxa"/>
            <w:shd w:val="clear" w:color="auto" w:fill="EAF1DD" w:themeFill="accent3" w:themeFillTint="33"/>
          </w:tcPr>
          <w:p w14:paraId="44BF3A83" w14:textId="77777777" w:rsidR="00BB4195" w:rsidRPr="00B455D0" w:rsidRDefault="00BB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shd w:val="clear" w:color="auto" w:fill="EAF1DD" w:themeFill="accent3" w:themeFillTint="33"/>
          </w:tcPr>
          <w:p w14:paraId="7734857C" w14:textId="3B3BEFA9" w:rsidR="00BB4195" w:rsidRPr="00E00908" w:rsidRDefault="00BB4195" w:rsidP="004C5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19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управление и корпоративные коммуникации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297" w:type="dxa"/>
            <w:vAlign w:val="center"/>
          </w:tcPr>
          <w:p w14:paraId="34F1D458" w14:textId="686C3949" w:rsidR="00BB4195" w:rsidRPr="009D236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3C6BF5D5" w14:textId="1ADE85BB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14C2B942" w14:textId="77777777" w:rsidR="00BB4195" w:rsidRPr="009D236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vAlign w:val="center"/>
          </w:tcPr>
          <w:p w14:paraId="0D49DA64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654BF7C2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195" w:rsidRPr="00E00908" w14:paraId="2928ED8F" w14:textId="77777777" w:rsidTr="00BB4195">
        <w:tc>
          <w:tcPr>
            <w:tcW w:w="568" w:type="dxa"/>
            <w:shd w:val="clear" w:color="auto" w:fill="EAF1DD" w:themeFill="accent3" w:themeFillTint="33"/>
          </w:tcPr>
          <w:p w14:paraId="19671F95" w14:textId="77777777" w:rsidR="00BB4195" w:rsidRPr="00B455D0" w:rsidRDefault="00BB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shd w:val="clear" w:color="auto" w:fill="EAF1DD" w:themeFill="accent3" w:themeFillTint="33"/>
          </w:tcPr>
          <w:p w14:paraId="24336009" w14:textId="0426C7F0" w:rsidR="00BB4195" w:rsidRPr="00E00908" w:rsidRDefault="00BB4195" w:rsidP="00BB4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195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Корпоративная культура и внутренние коммуникации</w:t>
            </w:r>
          </w:p>
        </w:tc>
        <w:tc>
          <w:tcPr>
            <w:tcW w:w="1297" w:type="dxa"/>
            <w:vAlign w:val="center"/>
          </w:tcPr>
          <w:p w14:paraId="61F808FE" w14:textId="6FFA975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037DDC4F" w14:textId="7B8CD5E5" w:rsidR="00BB4195" w:rsidRPr="009D236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0E79629F" w14:textId="64F6A49B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61C92FC6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7E3A99BD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195" w:rsidRPr="00E00908" w14:paraId="39DFF3F9" w14:textId="77777777" w:rsidTr="00BB4195">
        <w:tc>
          <w:tcPr>
            <w:tcW w:w="568" w:type="dxa"/>
            <w:shd w:val="clear" w:color="auto" w:fill="EAF1DD" w:themeFill="accent3" w:themeFillTint="33"/>
          </w:tcPr>
          <w:p w14:paraId="222E5135" w14:textId="77777777" w:rsidR="00BB4195" w:rsidRPr="00B455D0" w:rsidRDefault="00BB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shd w:val="clear" w:color="auto" w:fill="EAF1DD" w:themeFill="accent3" w:themeFillTint="33"/>
          </w:tcPr>
          <w:p w14:paraId="65EE11F4" w14:textId="39EE7DD0" w:rsidR="00BB4195" w:rsidRPr="00E00908" w:rsidRDefault="00BB4195" w:rsidP="00BB4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Дисциплина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195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Интегрированные маркетинговые коммуникации</w:t>
            </w:r>
          </w:p>
        </w:tc>
        <w:tc>
          <w:tcPr>
            <w:tcW w:w="1297" w:type="dxa"/>
            <w:vAlign w:val="center"/>
          </w:tcPr>
          <w:p w14:paraId="7933A437" w14:textId="24582203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4D2FC55F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3CB39CDC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51958B79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71147BD8" w14:textId="641D8416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BB4195" w:rsidRPr="00E00908" w14:paraId="59BDC083" w14:textId="77777777" w:rsidTr="00BB4195">
        <w:tc>
          <w:tcPr>
            <w:tcW w:w="568" w:type="dxa"/>
            <w:shd w:val="clear" w:color="auto" w:fill="EAF1DD" w:themeFill="accent3" w:themeFillTint="33"/>
          </w:tcPr>
          <w:p w14:paraId="5F9F5D83" w14:textId="77777777" w:rsidR="00BB4195" w:rsidRPr="00B455D0" w:rsidRDefault="00BB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  <w:shd w:val="clear" w:color="auto" w:fill="EAF1DD" w:themeFill="accent3" w:themeFillTint="33"/>
          </w:tcPr>
          <w:p w14:paraId="16465E11" w14:textId="77777777" w:rsidR="00BB4195" w:rsidRDefault="00BB4195" w:rsidP="00BB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D0">
              <w:rPr>
                <w:rFonts w:ascii="Times New Roman" w:hAnsi="Times New Roman" w:cs="Times New Roman"/>
                <w:sz w:val="24"/>
                <w:szCs w:val="24"/>
              </w:rPr>
              <w:t>Дисциплина 4</w:t>
            </w:r>
          </w:p>
          <w:p w14:paraId="7FD3646B" w14:textId="2493705E" w:rsidR="00BB4195" w:rsidRPr="00E00908" w:rsidRDefault="00BB4195" w:rsidP="00BB4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195">
              <w:rPr>
                <w:rFonts w:ascii="Times New Roman" w:hAnsi="Times New Roman" w:cs="Times New Roman"/>
                <w:b/>
                <w:sz w:val="24"/>
                <w:szCs w:val="24"/>
              </w:rPr>
              <w:t>Новые медиа и бизнес- коммуникации</w:t>
            </w:r>
          </w:p>
        </w:tc>
        <w:tc>
          <w:tcPr>
            <w:tcW w:w="1297" w:type="dxa"/>
            <w:vAlign w:val="center"/>
          </w:tcPr>
          <w:p w14:paraId="6BC06A69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4FBF1CA1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14:paraId="71BA2846" w14:textId="6631BDF8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0DA7F2D4" w14:textId="1D51C05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99" w:type="dxa"/>
            <w:vAlign w:val="center"/>
          </w:tcPr>
          <w:p w14:paraId="7F1B69FB" w14:textId="77777777" w:rsidR="00BB4195" w:rsidRPr="00E00908" w:rsidRDefault="00BB4195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8F4505" w14:textId="77777777" w:rsidR="00283C13" w:rsidRDefault="00283C13" w:rsidP="001767A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657AC15" w14:textId="77777777" w:rsidR="001767A1" w:rsidRPr="00E00908" w:rsidRDefault="001767A1">
      <w:pPr>
        <w:rPr>
          <w:rFonts w:ascii="Times New Roman" w:hAnsi="Times New Roman" w:cs="Times New Roman"/>
          <w:sz w:val="26"/>
          <w:szCs w:val="26"/>
        </w:rPr>
      </w:pPr>
    </w:p>
    <w:sectPr w:rsidR="001767A1" w:rsidRPr="00E00908" w:rsidSect="00B455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B"/>
    <w:rsid w:val="0006793C"/>
    <w:rsid w:val="001767A1"/>
    <w:rsid w:val="001C6FE8"/>
    <w:rsid w:val="00283C13"/>
    <w:rsid w:val="003D5168"/>
    <w:rsid w:val="0047422E"/>
    <w:rsid w:val="004914E9"/>
    <w:rsid w:val="004A051B"/>
    <w:rsid w:val="004C5728"/>
    <w:rsid w:val="004E258D"/>
    <w:rsid w:val="005600EA"/>
    <w:rsid w:val="005F00D6"/>
    <w:rsid w:val="0071305C"/>
    <w:rsid w:val="00783C6B"/>
    <w:rsid w:val="007D1BC3"/>
    <w:rsid w:val="00825658"/>
    <w:rsid w:val="00893681"/>
    <w:rsid w:val="008F15FC"/>
    <w:rsid w:val="00916295"/>
    <w:rsid w:val="00954536"/>
    <w:rsid w:val="00957B91"/>
    <w:rsid w:val="0096347D"/>
    <w:rsid w:val="009D2368"/>
    <w:rsid w:val="00B40670"/>
    <w:rsid w:val="00B455D0"/>
    <w:rsid w:val="00B6539A"/>
    <w:rsid w:val="00B92CCB"/>
    <w:rsid w:val="00BB4195"/>
    <w:rsid w:val="00C160A6"/>
    <w:rsid w:val="00C27183"/>
    <w:rsid w:val="00C324F1"/>
    <w:rsid w:val="00C44872"/>
    <w:rsid w:val="00D5567B"/>
    <w:rsid w:val="00D6675C"/>
    <w:rsid w:val="00E00908"/>
    <w:rsid w:val="00E959EB"/>
    <w:rsid w:val="00F42F7D"/>
    <w:rsid w:val="00F43AB2"/>
    <w:rsid w:val="00F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Бойко Ксения Андреевна</cp:lastModifiedBy>
  <cp:revision>2</cp:revision>
  <cp:lastPrinted>2016-11-29T08:24:00Z</cp:lastPrinted>
  <dcterms:created xsi:type="dcterms:W3CDTF">2018-03-02T09:39:00Z</dcterms:created>
  <dcterms:modified xsi:type="dcterms:W3CDTF">2018-03-02T09:39:00Z</dcterms:modified>
</cp:coreProperties>
</file>