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EA" w:rsidRPr="00D6675C" w:rsidRDefault="00E959EB" w:rsidP="003D51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6675C">
        <w:rPr>
          <w:rFonts w:ascii="Times New Roman" w:hAnsi="Times New Roman" w:cs="Times New Roman"/>
          <w:b/>
          <w:sz w:val="26"/>
          <w:szCs w:val="26"/>
        </w:rPr>
        <w:t>МАТРИЦА КОМПЕТЕНЦИЙ ДЛЯ МАЙНОРА</w:t>
      </w:r>
      <w:r w:rsidR="00E92DEA">
        <w:rPr>
          <w:rFonts w:ascii="Times New Roman" w:hAnsi="Times New Roman" w:cs="Times New Roman"/>
          <w:b/>
          <w:sz w:val="26"/>
          <w:szCs w:val="26"/>
        </w:rPr>
        <w:t xml:space="preserve"> «МЕЖДУНАРОДНЫЙ БИЗНЕС»</w:t>
      </w:r>
    </w:p>
    <w:p w:rsidR="00E959EB" w:rsidRDefault="00E959EB" w:rsidP="00D667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959EB">
        <w:rPr>
          <w:rFonts w:ascii="Times New Roman" w:hAnsi="Times New Roman" w:cs="Times New Roman"/>
          <w:b/>
          <w:sz w:val="26"/>
          <w:szCs w:val="26"/>
        </w:rPr>
        <w:t>Компетенции / Результаты обучения по майнору: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7371"/>
        <w:gridCol w:w="6804"/>
      </w:tblGrid>
      <w:tr w:rsidR="00271DA7" w:rsidRPr="00C264C8" w:rsidTr="0086208D">
        <w:tc>
          <w:tcPr>
            <w:tcW w:w="817" w:type="dxa"/>
            <w:shd w:val="clear" w:color="auto" w:fill="EAF1DD" w:themeFill="accent3" w:themeFillTint="33"/>
          </w:tcPr>
          <w:p w:rsidR="00271DA7" w:rsidRPr="00C96676" w:rsidRDefault="00271DA7" w:rsidP="00271DA7">
            <w:pPr>
              <w:rPr>
                <w:rFonts w:ascii="Times New Roman" w:hAnsi="Times New Roman" w:cs="Times New Roman"/>
              </w:rPr>
            </w:pPr>
            <w:r w:rsidRPr="00C96676">
              <w:rPr>
                <w:rFonts w:ascii="Times New Roman" w:hAnsi="Times New Roman" w:cs="Times New Roman"/>
              </w:rPr>
              <w:t>УК-1</w:t>
            </w:r>
          </w:p>
        </w:tc>
        <w:tc>
          <w:tcPr>
            <w:tcW w:w="7371" w:type="dxa"/>
          </w:tcPr>
          <w:p w:rsidR="00271DA7" w:rsidRPr="00B53DC9" w:rsidRDefault="00271DA7" w:rsidP="00271D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D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Способен учиться, приобретать новые знания, умения, в том числе, отличной от профессиональной </w:t>
            </w:r>
          </w:p>
        </w:tc>
        <w:tc>
          <w:tcPr>
            <w:tcW w:w="6804" w:type="dxa"/>
          </w:tcPr>
          <w:p w:rsidR="003D1D71" w:rsidRPr="003D1D71" w:rsidRDefault="000247C3" w:rsidP="00C264C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247C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ULo</w:t>
            </w:r>
            <w:proofErr w:type="spellEnd"/>
            <w:r w:rsidRPr="000247C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1 Able to learn and demonstrate skills in the field, other than the major field </w:t>
            </w:r>
          </w:p>
        </w:tc>
      </w:tr>
      <w:tr w:rsidR="00114E5F" w:rsidRPr="00C264C8" w:rsidTr="0086208D">
        <w:tc>
          <w:tcPr>
            <w:tcW w:w="817" w:type="dxa"/>
            <w:shd w:val="clear" w:color="auto" w:fill="EAF1DD" w:themeFill="accent3" w:themeFillTint="33"/>
          </w:tcPr>
          <w:p w:rsidR="00114E5F" w:rsidRPr="00C96676" w:rsidRDefault="00114E5F" w:rsidP="00271DA7">
            <w:pPr>
              <w:rPr>
                <w:rFonts w:ascii="Times New Roman" w:hAnsi="Times New Roman" w:cs="Times New Roman"/>
              </w:rPr>
            </w:pPr>
            <w:r w:rsidRPr="00C96676"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7371" w:type="dxa"/>
          </w:tcPr>
          <w:p w:rsidR="00E03EBC" w:rsidRPr="00E03EBC" w:rsidRDefault="00E03EBC" w:rsidP="00E03EB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3EB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Способен работать с информацией: находить, оценивать и</w:t>
            </w:r>
          </w:p>
          <w:p w:rsidR="00114E5F" w:rsidRPr="00114E5F" w:rsidRDefault="00E03EBC" w:rsidP="00E03EB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3EB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использовать информацию из различных источников, необходимую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E03EB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для решения научных и профессиональных задач (в том числе на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E03EB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основе системного подхода)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114E5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6804" w:type="dxa"/>
          </w:tcPr>
          <w:p w:rsidR="00114E5F" w:rsidRPr="000247C3" w:rsidRDefault="003D1D71" w:rsidP="00271DA7">
            <w:pPr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  <w:lang w:val="en-US"/>
              </w:rPr>
            </w:pPr>
            <w:proofErr w:type="spellStart"/>
            <w:r w:rsidRPr="000247C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ULo</w:t>
            </w:r>
            <w:proofErr w:type="spellEnd"/>
            <w:r w:rsidRPr="000247C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5 </w:t>
            </w:r>
            <w:r w:rsidR="00FD76C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GB"/>
              </w:rPr>
              <w:t>Able to work</w:t>
            </w:r>
            <w:r w:rsidRPr="000247C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with information: find, define and use the information from different sources which required for solving of research and professional problems (including the system approach) </w:t>
            </w:r>
          </w:p>
        </w:tc>
      </w:tr>
      <w:tr w:rsidR="00271DA7" w:rsidRPr="00C264C8" w:rsidTr="0086208D">
        <w:tc>
          <w:tcPr>
            <w:tcW w:w="817" w:type="dxa"/>
            <w:shd w:val="clear" w:color="auto" w:fill="EAF1DD" w:themeFill="accent3" w:themeFillTint="33"/>
          </w:tcPr>
          <w:p w:rsidR="00271DA7" w:rsidRPr="00C96676" w:rsidRDefault="00271DA7" w:rsidP="00271DA7">
            <w:pPr>
              <w:rPr>
                <w:rFonts w:ascii="Times New Roman" w:hAnsi="Times New Roman" w:cs="Times New Roman"/>
              </w:rPr>
            </w:pPr>
            <w:r w:rsidRPr="00C96676">
              <w:rPr>
                <w:rFonts w:ascii="Times New Roman" w:hAnsi="Times New Roman" w:cs="Times New Roman"/>
              </w:rPr>
              <w:t>УК–8</w:t>
            </w:r>
          </w:p>
        </w:tc>
        <w:tc>
          <w:tcPr>
            <w:tcW w:w="7371" w:type="dxa"/>
          </w:tcPr>
          <w:p w:rsidR="00271DA7" w:rsidRPr="0079064F" w:rsidRDefault="00271DA7" w:rsidP="00271D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D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Способен грамотно строить коммуникацию, исходя из целей и ситуации общения (на русском и английском языках </w:t>
            </w:r>
          </w:p>
        </w:tc>
        <w:tc>
          <w:tcPr>
            <w:tcW w:w="6804" w:type="dxa"/>
          </w:tcPr>
          <w:p w:rsidR="003D1D71" w:rsidRPr="00FE47F8" w:rsidRDefault="000247C3" w:rsidP="00C264C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0247C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ULo</w:t>
            </w:r>
            <w:proofErr w:type="spellEnd"/>
            <w:r w:rsidRPr="000247C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8 Able to efficiently communicate based on the goals and communication situations</w:t>
            </w:r>
            <w:r w:rsidR="00271DA7" w:rsidRPr="00271DA7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</w:p>
        </w:tc>
      </w:tr>
      <w:tr w:rsidR="00271DA7" w:rsidRPr="00921BB2" w:rsidTr="0086208D">
        <w:tc>
          <w:tcPr>
            <w:tcW w:w="817" w:type="dxa"/>
            <w:shd w:val="clear" w:color="auto" w:fill="EAF1DD" w:themeFill="accent3" w:themeFillTint="33"/>
          </w:tcPr>
          <w:p w:rsidR="00271DA7" w:rsidRPr="00C96676" w:rsidRDefault="00271DA7" w:rsidP="00271DA7">
            <w:pPr>
              <w:rPr>
                <w:rFonts w:ascii="Times New Roman" w:hAnsi="Times New Roman" w:cs="Times New Roman"/>
              </w:rPr>
            </w:pPr>
            <w:r w:rsidRPr="00C96676">
              <w:rPr>
                <w:rFonts w:ascii="Times New Roman" w:hAnsi="Times New Roman" w:cs="Times New Roman"/>
              </w:rPr>
              <w:t>ПК-А</w:t>
            </w:r>
          </w:p>
        </w:tc>
        <w:tc>
          <w:tcPr>
            <w:tcW w:w="7371" w:type="dxa"/>
          </w:tcPr>
          <w:p w:rsidR="00271DA7" w:rsidRPr="001E30C7" w:rsidRDefault="00271DA7" w:rsidP="00271D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D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Способен решать управленческие вопросы стратегического и тактического характера в международной организации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6804" w:type="dxa"/>
          </w:tcPr>
          <w:p w:rsidR="00271DA7" w:rsidRPr="004A5657" w:rsidRDefault="005F1614" w:rsidP="00271DA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5F161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ULo</w:t>
            </w:r>
            <w:proofErr w:type="spellEnd"/>
            <w:r w:rsidRPr="005F161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</w:t>
            </w:r>
            <w:r w:rsidRPr="005F161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 </w:t>
            </w:r>
            <w:r w:rsidR="00C96676" w:rsidRPr="00C96676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Able</w:t>
            </w:r>
            <w:r w:rsidR="00271DA7" w:rsidRPr="00BA784D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to solve strategic and tactical management issues in an international organization</w:t>
            </w:r>
            <w:r w:rsidR="00271DA7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</w:p>
        </w:tc>
      </w:tr>
      <w:tr w:rsidR="00271DA7" w:rsidRPr="00921BB2" w:rsidTr="0086208D">
        <w:tc>
          <w:tcPr>
            <w:tcW w:w="817" w:type="dxa"/>
            <w:shd w:val="clear" w:color="auto" w:fill="EAF1DD" w:themeFill="accent3" w:themeFillTint="33"/>
          </w:tcPr>
          <w:p w:rsidR="00271DA7" w:rsidRPr="00C96676" w:rsidRDefault="00271DA7" w:rsidP="00271DA7">
            <w:pPr>
              <w:rPr>
                <w:rFonts w:ascii="Times New Roman" w:hAnsi="Times New Roman" w:cs="Times New Roman"/>
              </w:rPr>
            </w:pPr>
            <w:r w:rsidRPr="00C96676">
              <w:rPr>
                <w:rFonts w:ascii="Times New Roman" w:hAnsi="Times New Roman" w:cs="Times New Roman"/>
              </w:rPr>
              <w:t>ПК-Б</w:t>
            </w:r>
          </w:p>
        </w:tc>
        <w:tc>
          <w:tcPr>
            <w:tcW w:w="7371" w:type="dxa"/>
          </w:tcPr>
          <w:p w:rsidR="00271DA7" w:rsidRDefault="00303C51" w:rsidP="00271D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683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Способен эффективно выполнять управленческие функции в мультикультурной среде</w:t>
            </w:r>
            <w:r w:rsidR="00C264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6804" w:type="dxa"/>
          </w:tcPr>
          <w:p w:rsidR="00271DA7" w:rsidRPr="00303C51" w:rsidRDefault="005F1614" w:rsidP="00271DA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5F161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ULo</w:t>
            </w:r>
            <w:proofErr w:type="spellEnd"/>
            <w:r w:rsidRPr="005F161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</w:t>
            </w:r>
            <w:r w:rsidRPr="005F161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 </w:t>
            </w:r>
            <w:r w:rsidR="00C96676" w:rsidRPr="00C96676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Able</w:t>
            </w:r>
            <w:r w:rsidR="00303C51" w:rsidRPr="00303C5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to effectively perform managerial functions in a multicultural environment </w:t>
            </w:r>
          </w:p>
        </w:tc>
      </w:tr>
      <w:tr w:rsidR="00271DA7" w:rsidRPr="00C264C8" w:rsidTr="0086208D">
        <w:tc>
          <w:tcPr>
            <w:tcW w:w="817" w:type="dxa"/>
            <w:shd w:val="clear" w:color="auto" w:fill="EAF1DD" w:themeFill="accent3" w:themeFillTint="33"/>
          </w:tcPr>
          <w:p w:rsidR="00271DA7" w:rsidRPr="00C96676" w:rsidRDefault="00271DA7" w:rsidP="00271DA7">
            <w:pPr>
              <w:rPr>
                <w:rFonts w:ascii="Times New Roman" w:hAnsi="Times New Roman" w:cs="Times New Roman"/>
              </w:rPr>
            </w:pPr>
            <w:r w:rsidRPr="00C96676">
              <w:rPr>
                <w:rFonts w:ascii="Times New Roman" w:hAnsi="Times New Roman" w:cs="Times New Roman"/>
              </w:rPr>
              <w:t>ПК-В</w:t>
            </w:r>
          </w:p>
        </w:tc>
        <w:tc>
          <w:tcPr>
            <w:tcW w:w="7371" w:type="dxa"/>
          </w:tcPr>
          <w:p w:rsidR="00271DA7" w:rsidRDefault="005A034D" w:rsidP="00271D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34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Способен решать управленческие задачи, связанные с операциями на мировых рынках в условиях глобализации</w:t>
            </w:r>
            <w:r w:rsidR="00C264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6804" w:type="dxa"/>
          </w:tcPr>
          <w:p w:rsidR="005A034D" w:rsidRPr="0091407C" w:rsidRDefault="005F1614" w:rsidP="00271DA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5F161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ULo</w:t>
            </w:r>
            <w:proofErr w:type="spellEnd"/>
            <w:r w:rsidRPr="005F161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</w:t>
            </w:r>
            <w:r w:rsidRPr="005F161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="00C96676" w:rsidRPr="00C96676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Able</w:t>
            </w:r>
            <w:r w:rsidR="00271DA7" w:rsidRPr="0091407C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="005A034D" w:rsidRPr="005A034D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to solve managerial tasks related to operations on world markets in the context of globalization </w:t>
            </w:r>
          </w:p>
        </w:tc>
      </w:tr>
    </w:tbl>
    <w:p w:rsidR="00783C6B" w:rsidRDefault="00783C6B" w:rsidP="00D667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14E5F" w:rsidRDefault="00114E5F" w:rsidP="00D667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14E5F" w:rsidRDefault="00114E5F" w:rsidP="00D667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68"/>
        <w:gridCol w:w="7195"/>
        <w:gridCol w:w="1134"/>
        <w:gridCol w:w="1276"/>
        <w:gridCol w:w="1134"/>
        <w:gridCol w:w="1275"/>
        <w:gridCol w:w="1276"/>
        <w:gridCol w:w="1134"/>
      </w:tblGrid>
      <w:tr w:rsidR="00114E5F" w:rsidRPr="00E00908" w:rsidTr="00355DB3">
        <w:tc>
          <w:tcPr>
            <w:tcW w:w="568" w:type="dxa"/>
            <w:vMerge w:val="restart"/>
            <w:shd w:val="clear" w:color="auto" w:fill="DBE5F1" w:themeFill="accent1" w:themeFillTint="33"/>
            <w:vAlign w:val="center"/>
          </w:tcPr>
          <w:p w:rsidR="00114E5F" w:rsidRPr="00E00908" w:rsidRDefault="00114E5F" w:rsidP="00C53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195" w:type="dxa"/>
            <w:vMerge w:val="restart"/>
            <w:shd w:val="clear" w:color="auto" w:fill="DBE5F1" w:themeFill="accent1" w:themeFillTint="33"/>
            <w:vAlign w:val="center"/>
          </w:tcPr>
          <w:p w:rsidR="00114E5F" w:rsidRPr="00E00908" w:rsidRDefault="00114E5F" w:rsidP="00C53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исциплин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майнора</w:t>
            </w:r>
          </w:p>
        </w:tc>
        <w:tc>
          <w:tcPr>
            <w:tcW w:w="7229" w:type="dxa"/>
            <w:gridSpan w:val="6"/>
            <w:shd w:val="clear" w:color="auto" w:fill="DBE5F1" w:themeFill="accent1" w:themeFillTint="33"/>
          </w:tcPr>
          <w:p w:rsidR="00114E5F" w:rsidRPr="00E00908" w:rsidRDefault="00114E5F" w:rsidP="00C53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Компетенции </w:t>
            </w:r>
            <w:r w:rsidRPr="007D1BC3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обучения по дисциплинам </w:t>
            </w: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майнор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355DB3" w:rsidRPr="00E00908" w:rsidTr="00355DB3">
        <w:tc>
          <w:tcPr>
            <w:tcW w:w="568" w:type="dxa"/>
            <w:vMerge/>
            <w:shd w:val="clear" w:color="auto" w:fill="DBE5F1" w:themeFill="accent1" w:themeFillTint="33"/>
          </w:tcPr>
          <w:p w:rsidR="00114E5F" w:rsidRPr="00E00908" w:rsidRDefault="00114E5F" w:rsidP="00C53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5" w:type="dxa"/>
            <w:vMerge/>
            <w:shd w:val="clear" w:color="auto" w:fill="DBE5F1" w:themeFill="accent1" w:themeFillTint="33"/>
          </w:tcPr>
          <w:p w:rsidR="00114E5F" w:rsidRPr="00E00908" w:rsidRDefault="00114E5F" w:rsidP="00C53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114E5F" w:rsidRPr="00B6539A" w:rsidRDefault="00114E5F" w:rsidP="00C53E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14E5F" w:rsidRDefault="00114E5F" w:rsidP="00C53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E5F">
              <w:rPr>
                <w:rFonts w:ascii="Times New Roman" w:hAnsi="Times New Roman" w:cs="Times New Roman"/>
                <w:sz w:val="26"/>
                <w:szCs w:val="26"/>
              </w:rPr>
              <w:t>УК–</w:t>
            </w:r>
            <w:r w:rsidR="00B103B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114E5F" w:rsidRPr="00B6539A" w:rsidRDefault="00114E5F" w:rsidP="00C53E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УК-8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114E5F" w:rsidRPr="00E00908" w:rsidRDefault="00114E5F" w:rsidP="00C53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ПК-А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114E5F" w:rsidRPr="00E00908" w:rsidRDefault="00114E5F" w:rsidP="00C53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ПК-Б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114E5F" w:rsidRPr="00E00908" w:rsidRDefault="00114E5F" w:rsidP="00C53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ПК-В</w:t>
            </w:r>
          </w:p>
        </w:tc>
      </w:tr>
      <w:tr w:rsidR="00355DB3" w:rsidRPr="00E00908" w:rsidTr="00355DB3">
        <w:tc>
          <w:tcPr>
            <w:tcW w:w="568" w:type="dxa"/>
            <w:shd w:val="clear" w:color="auto" w:fill="EAF1DD" w:themeFill="accent3" w:themeFillTint="33"/>
          </w:tcPr>
          <w:p w:rsidR="0066255E" w:rsidRPr="00E00908" w:rsidRDefault="0066255E" w:rsidP="006625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95" w:type="dxa"/>
            <w:shd w:val="clear" w:color="auto" w:fill="EAF1DD" w:themeFill="accent3" w:themeFillTint="33"/>
          </w:tcPr>
          <w:p w:rsidR="0066255E" w:rsidRPr="00E00908" w:rsidRDefault="0066255E" w:rsidP="006625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международного бизнеса</w:t>
            </w:r>
          </w:p>
        </w:tc>
        <w:tc>
          <w:tcPr>
            <w:tcW w:w="1134" w:type="dxa"/>
            <w:vAlign w:val="center"/>
          </w:tcPr>
          <w:p w:rsidR="0066255E" w:rsidRPr="00D16F0D" w:rsidRDefault="0066255E" w:rsidP="00662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vAlign w:val="center"/>
          </w:tcPr>
          <w:p w:rsidR="0066255E" w:rsidRPr="00E00908" w:rsidRDefault="0066255E" w:rsidP="00662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:rsidR="0066255E" w:rsidRPr="00E00908" w:rsidRDefault="0066255E" w:rsidP="00662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66255E" w:rsidRPr="00D16F0D" w:rsidRDefault="0066255E" w:rsidP="00662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vAlign w:val="center"/>
          </w:tcPr>
          <w:p w:rsidR="0066255E" w:rsidRPr="00E00908" w:rsidRDefault="0066255E" w:rsidP="00662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:rsidR="0066255E" w:rsidRPr="00E00908" w:rsidRDefault="0066255E" w:rsidP="00662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355DB3" w:rsidRPr="00E00908" w:rsidTr="00355DB3">
        <w:tc>
          <w:tcPr>
            <w:tcW w:w="568" w:type="dxa"/>
            <w:shd w:val="clear" w:color="auto" w:fill="EAF1DD" w:themeFill="accent3" w:themeFillTint="33"/>
          </w:tcPr>
          <w:p w:rsidR="00114E5F" w:rsidRPr="00E00908" w:rsidRDefault="00114E5F" w:rsidP="00C53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95" w:type="dxa"/>
            <w:shd w:val="clear" w:color="auto" w:fill="EAF1DD" w:themeFill="accent3" w:themeFillTint="33"/>
          </w:tcPr>
          <w:p w:rsidR="00114E5F" w:rsidRPr="00E00908" w:rsidRDefault="00114E5F" w:rsidP="00C53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F2D">
              <w:rPr>
                <w:rFonts w:ascii="Times New Roman" w:hAnsi="Times New Roman" w:cs="Times New Roman"/>
                <w:sz w:val="26"/>
                <w:szCs w:val="26"/>
              </w:rPr>
              <w:t>Кросс-культурные коммуникации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1F2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1F2D">
              <w:rPr>
                <w:rFonts w:ascii="Times New Roman" w:hAnsi="Times New Roman" w:cs="Times New Roman"/>
                <w:sz w:val="26"/>
                <w:szCs w:val="26"/>
              </w:rPr>
              <w:t>Сross-Cultural</w:t>
            </w:r>
            <w:proofErr w:type="spellEnd"/>
            <w:r w:rsidRPr="0023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1F2D">
              <w:rPr>
                <w:rFonts w:ascii="Times New Roman" w:hAnsi="Times New Roman" w:cs="Times New Roman"/>
                <w:sz w:val="26"/>
                <w:szCs w:val="26"/>
              </w:rPr>
              <w:t>Communication</w:t>
            </w:r>
            <w:proofErr w:type="spellEnd"/>
            <w:r w:rsidRPr="00231F2D">
              <w:rPr>
                <w:rFonts w:ascii="Times New Roman" w:hAnsi="Times New Roman" w:cs="Times New Roman"/>
                <w:sz w:val="26"/>
                <w:szCs w:val="26"/>
              </w:rPr>
              <w:t xml:space="preserve"> (преподавание ведется на английском языке)</w:t>
            </w:r>
          </w:p>
        </w:tc>
        <w:tc>
          <w:tcPr>
            <w:tcW w:w="1134" w:type="dxa"/>
            <w:vAlign w:val="center"/>
          </w:tcPr>
          <w:p w:rsidR="00114E5F" w:rsidRPr="00E00908" w:rsidRDefault="00114E5F" w:rsidP="00C53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114E5F" w:rsidRDefault="00114E5F" w:rsidP="00C53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14E5F" w:rsidRPr="00231F2D" w:rsidRDefault="00114E5F" w:rsidP="00C53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vAlign w:val="center"/>
          </w:tcPr>
          <w:p w:rsidR="00114E5F" w:rsidRPr="00E00908" w:rsidRDefault="00114E5F" w:rsidP="00C53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14E5F" w:rsidRPr="00E00908" w:rsidRDefault="00114E5F" w:rsidP="00C53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:rsidR="00114E5F" w:rsidRPr="00E00908" w:rsidRDefault="00114E5F" w:rsidP="00C53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DB3" w:rsidRPr="00E00908" w:rsidTr="00355DB3">
        <w:tc>
          <w:tcPr>
            <w:tcW w:w="568" w:type="dxa"/>
            <w:shd w:val="clear" w:color="auto" w:fill="EAF1DD" w:themeFill="accent3" w:themeFillTint="33"/>
          </w:tcPr>
          <w:p w:rsidR="00114E5F" w:rsidRPr="00E00908" w:rsidRDefault="00114E5F" w:rsidP="00C53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95" w:type="dxa"/>
            <w:shd w:val="clear" w:color="auto" w:fill="EAF1DD" w:themeFill="accent3" w:themeFillTint="33"/>
          </w:tcPr>
          <w:p w:rsidR="00114E5F" w:rsidRPr="00E00908" w:rsidRDefault="00114E5F" w:rsidP="00C53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маркетинг</w:t>
            </w:r>
          </w:p>
        </w:tc>
        <w:tc>
          <w:tcPr>
            <w:tcW w:w="1134" w:type="dxa"/>
            <w:vAlign w:val="center"/>
          </w:tcPr>
          <w:p w:rsidR="00114E5F" w:rsidRPr="00E00908" w:rsidRDefault="00114E5F" w:rsidP="00C53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114E5F" w:rsidRPr="00E00908" w:rsidRDefault="0066255E" w:rsidP="00C53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55E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center"/>
          </w:tcPr>
          <w:p w:rsidR="00114E5F" w:rsidRPr="00E00908" w:rsidRDefault="00114E5F" w:rsidP="00C53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14E5F" w:rsidRPr="00E00908" w:rsidRDefault="00114E5F" w:rsidP="00C53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25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vAlign w:val="center"/>
          </w:tcPr>
          <w:p w:rsidR="00114E5F" w:rsidRPr="00E00908" w:rsidRDefault="00114E5F" w:rsidP="00C53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14E5F" w:rsidRPr="00E00908" w:rsidRDefault="00114E5F" w:rsidP="00C53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355DB3" w:rsidRPr="00E00908" w:rsidTr="008355B4">
        <w:tc>
          <w:tcPr>
            <w:tcW w:w="568" w:type="dxa"/>
            <w:shd w:val="clear" w:color="auto" w:fill="EAF1DD" w:themeFill="accent3" w:themeFillTint="33"/>
          </w:tcPr>
          <w:p w:rsidR="00355DB3" w:rsidRPr="00E00908" w:rsidRDefault="00355DB3" w:rsidP="00355D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95" w:type="dxa"/>
            <w:shd w:val="clear" w:color="auto" w:fill="EAF1DD" w:themeFill="accent3" w:themeFillTint="33"/>
          </w:tcPr>
          <w:p w:rsidR="00355DB3" w:rsidRPr="00E00908" w:rsidRDefault="00355DB3" w:rsidP="00355D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F2D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консалтин</w:t>
            </w:r>
            <w:r w:rsidRPr="00231F2D">
              <w:rPr>
                <w:rFonts w:ascii="Times New Roman" w:hAnsi="Times New Roman" w:cs="Times New Roman"/>
                <w:sz w:val="26"/>
                <w:szCs w:val="26"/>
              </w:rPr>
              <w:t>г/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1F2D">
              <w:rPr>
                <w:rFonts w:ascii="Times New Roman" w:hAnsi="Times New Roman" w:cs="Times New Roman"/>
                <w:sz w:val="26"/>
                <w:szCs w:val="26"/>
              </w:rPr>
              <w:t xml:space="preserve">International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Consulting</w:t>
            </w:r>
            <w:r w:rsidRPr="00231F2D">
              <w:rPr>
                <w:rFonts w:ascii="Times New Roman" w:hAnsi="Times New Roman" w:cs="Times New Roman"/>
                <w:sz w:val="26"/>
                <w:szCs w:val="26"/>
              </w:rPr>
              <w:t xml:space="preserve"> (преподавание ведется на английском языке)</w:t>
            </w:r>
          </w:p>
        </w:tc>
        <w:tc>
          <w:tcPr>
            <w:tcW w:w="1134" w:type="dxa"/>
            <w:vAlign w:val="center"/>
          </w:tcPr>
          <w:p w:rsidR="00355DB3" w:rsidRPr="00E00908" w:rsidRDefault="00355DB3" w:rsidP="00355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vAlign w:val="center"/>
          </w:tcPr>
          <w:p w:rsidR="00355DB3" w:rsidRPr="00E00908" w:rsidRDefault="00355DB3" w:rsidP="00355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:rsidR="00355DB3" w:rsidRPr="00E00908" w:rsidRDefault="00355DB3" w:rsidP="00355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vAlign w:val="center"/>
          </w:tcPr>
          <w:p w:rsidR="00355DB3" w:rsidRPr="00E00908" w:rsidRDefault="00355DB3" w:rsidP="00355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vAlign w:val="center"/>
          </w:tcPr>
          <w:p w:rsidR="00355DB3" w:rsidRPr="00E00908" w:rsidRDefault="00355DB3" w:rsidP="00355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55DB3" w:rsidRPr="00E00908" w:rsidRDefault="00355DB3" w:rsidP="00355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525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:rsidR="00114E5F" w:rsidRPr="0091407C" w:rsidRDefault="00114E5F" w:rsidP="00D667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114E5F" w:rsidRPr="0091407C" w:rsidSect="0006793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7B"/>
    <w:rsid w:val="000247C3"/>
    <w:rsid w:val="00035D3E"/>
    <w:rsid w:val="00041B46"/>
    <w:rsid w:val="0006793C"/>
    <w:rsid w:val="000E2F00"/>
    <w:rsid w:val="00114E5F"/>
    <w:rsid w:val="00123FDA"/>
    <w:rsid w:val="001767A1"/>
    <w:rsid w:val="001C6FE8"/>
    <w:rsid w:val="001E30C7"/>
    <w:rsid w:val="001F04CF"/>
    <w:rsid w:val="00231F2D"/>
    <w:rsid w:val="00271DA7"/>
    <w:rsid w:val="002E6ADD"/>
    <w:rsid w:val="00303C51"/>
    <w:rsid w:val="00355DB3"/>
    <w:rsid w:val="00382593"/>
    <w:rsid w:val="003969E0"/>
    <w:rsid w:val="003B1FEF"/>
    <w:rsid w:val="003B6BA6"/>
    <w:rsid w:val="003D1D71"/>
    <w:rsid w:val="003D5168"/>
    <w:rsid w:val="003E2131"/>
    <w:rsid w:val="003E7964"/>
    <w:rsid w:val="00460710"/>
    <w:rsid w:val="004914E9"/>
    <w:rsid w:val="004A051B"/>
    <w:rsid w:val="004A5657"/>
    <w:rsid w:val="004E258D"/>
    <w:rsid w:val="00521446"/>
    <w:rsid w:val="00557DAE"/>
    <w:rsid w:val="005600EA"/>
    <w:rsid w:val="005616AA"/>
    <w:rsid w:val="0057218D"/>
    <w:rsid w:val="0059605E"/>
    <w:rsid w:val="005A034D"/>
    <w:rsid w:val="005C7E2A"/>
    <w:rsid w:val="005F00D6"/>
    <w:rsid w:val="005F1614"/>
    <w:rsid w:val="00600CD0"/>
    <w:rsid w:val="0066255E"/>
    <w:rsid w:val="006D4657"/>
    <w:rsid w:val="0071305C"/>
    <w:rsid w:val="00723326"/>
    <w:rsid w:val="00757FA7"/>
    <w:rsid w:val="00783C6B"/>
    <w:rsid w:val="0079064F"/>
    <w:rsid w:val="007C5402"/>
    <w:rsid w:val="007C74A5"/>
    <w:rsid w:val="007D1BC3"/>
    <w:rsid w:val="0086208D"/>
    <w:rsid w:val="00870180"/>
    <w:rsid w:val="00880278"/>
    <w:rsid w:val="008F15FC"/>
    <w:rsid w:val="008F46F9"/>
    <w:rsid w:val="00900797"/>
    <w:rsid w:val="00907490"/>
    <w:rsid w:val="0091407C"/>
    <w:rsid w:val="00916295"/>
    <w:rsid w:val="00921BB2"/>
    <w:rsid w:val="00946E33"/>
    <w:rsid w:val="00954536"/>
    <w:rsid w:val="00957B91"/>
    <w:rsid w:val="0096347D"/>
    <w:rsid w:val="009C0379"/>
    <w:rsid w:val="009D2368"/>
    <w:rsid w:val="009F4D3E"/>
    <w:rsid w:val="00A31704"/>
    <w:rsid w:val="00AE2342"/>
    <w:rsid w:val="00B103BB"/>
    <w:rsid w:val="00B41EA3"/>
    <w:rsid w:val="00B46F1C"/>
    <w:rsid w:val="00B53DC9"/>
    <w:rsid w:val="00B6539A"/>
    <w:rsid w:val="00B92CCB"/>
    <w:rsid w:val="00BA784D"/>
    <w:rsid w:val="00BE7C05"/>
    <w:rsid w:val="00BF38D6"/>
    <w:rsid w:val="00C264C8"/>
    <w:rsid w:val="00C96676"/>
    <w:rsid w:val="00CA4843"/>
    <w:rsid w:val="00D5567B"/>
    <w:rsid w:val="00D6675C"/>
    <w:rsid w:val="00E00908"/>
    <w:rsid w:val="00E03EBC"/>
    <w:rsid w:val="00E576D6"/>
    <w:rsid w:val="00E7222D"/>
    <w:rsid w:val="00E92DEA"/>
    <w:rsid w:val="00E959EB"/>
    <w:rsid w:val="00EC54B4"/>
    <w:rsid w:val="00F058FF"/>
    <w:rsid w:val="00F43AB2"/>
    <w:rsid w:val="00F61684"/>
    <w:rsid w:val="00F76DF7"/>
    <w:rsid w:val="00FB4F50"/>
    <w:rsid w:val="00FD76C1"/>
    <w:rsid w:val="00FE47F8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vosetrov</dc:creator>
  <cp:lastModifiedBy>Бойко Ксения Андреевна</cp:lastModifiedBy>
  <cp:revision>2</cp:revision>
  <cp:lastPrinted>2016-11-29T08:24:00Z</cp:lastPrinted>
  <dcterms:created xsi:type="dcterms:W3CDTF">2019-03-15T13:23:00Z</dcterms:created>
  <dcterms:modified xsi:type="dcterms:W3CDTF">2019-03-15T13:23:00Z</dcterms:modified>
</cp:coreProperties>
</file>