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E87B2" w14:textId="77777777" w:rsidR="009A66FC" w:rsidRDefault="009A66FC" w:rsidP="000F7447">
      <w:pPr>
        <w:spacing w:after="0"/>
        <w:ind w:right="-799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8C6504" w14:textId="2C7393F4" w:rsidR="00F2532C" w:rsidRPr="00311261" w:rsidRDefault="000F7447" w:rsidP="000F7447">
      <w:pPr>
        <w:spacing w:after="0"/>
        <w:ind w:right="-79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 учебной дисциплины </w:t>
      </w:r>
      <w:r w:rsidRPr="00311261">
        <w:rPr>
          <w:rFonts w:ascii="Times New Roman" w:hAnsi="Times New Roman" w:cs="Times New Roman"/>
          <w:b/>
          <w:sz w:val="24"/>
          <w:szCs w:val="24"/>
        </w:rPr>
        <w:t>«</w:t>
      </w:r>
      <w:r w:rsidR="00631805" w:rsidRPr="00311261">
        <w:rPr>
          <w:rFonts w:ascii="Times New Roman" w:eastAsia="Times New Roman" w:hAnsi="Times New Roman" w:cs="Times New Roman"/>
          <w:b/>
          <w:sz w:val="24"/>
          <w:szCs w:val="24"/>
        </w:rPr>
        <w:t>Деловая (конкурентная) разведка. Защита бизнеса от угроз в области экономики и финансов</w:t>
      </w:r>
      <w:r w:rsidRPr="00311261">
        <w:rPr>
          <w:rFonts w:ascii="Times New Roman" w:hAnsi="Times New Roman" w:cs="Times New Roman"/>
          <w:b/>
          <w:sz w:val="24"/>
          <w:szCs w:val="24"/>
        </w:rPr>
        <w:t>»</w:t>
      </w:r>
    </w:p>
    <w:p w14:paraId="7E0C0FE8" w14:textId="77777777" w:rsidR="00B629D5" w:rsidRPr="00311261" w:rsidRDefault="000A6E87" w:rsidP="00B629D5">
      <w:pPr>
        <w:spacing w:after="0"/>
        <w:ind w:right="-799"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261">
        <w:rPr>
          <w:rFonts w:ascii="Times New Roman" w:eastAsia="Times New Roman" w:hAnsi="Times New Roman" w:cs="Times New Roman"/>
          <w:sz w:val="24"/>
          <w:szCs w:val="24"/>
        </w:rPr>
        <w:t xml:space="preserve">Утверждена </w:t>
      </w:r>
    </w:p>
    <w:p w14:paraId="55C0C809" w14:textId="77777777" w:rsidR="00631805" w:rsidRPr="00311261" w:rsidRDefault="00631805" w:rsidP="00631805">
      <w:pPr>
        <w:spacing w:after="0"/>
        <w:ind w:right="-799"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261">
        <w:rPr>
          <w:rFonts w:ascii="Times New Roman" w:eastAsia="Times New Roman" w:hAnsi="Times New Roman" w:cs="Times New Roman"/>
          <w:sz w:val="24"/>
          <w:szCs w:val="24"/>
        </w:rPr>
        <w:t xml:space="preserve">Проректором </w:t>
      </w:r>
      <w:proofErr w:type="spellStart"/>
      <w:r w:rsidRPr="00311261">
        <w:rPr>
          <w:rFonts w:ascii="Times New Roman" w:eastAsia="Times New Roman" w:hAnsi="Times New Roman" w:cs="Times New Roman"/>
          <w:sz w:val="24"/>
          <w:szCs w:val="24"/>
        </w:rPr>
        <w:t>С.Ю.Рощиным</w:t>
      </w:r>
      <w:proofErr w:type="spellEnd"/>
    </w:p>
    <w:p w14:paraId="244CE8A7" w14:textId="70909945" w:rsidR="000A6E87" w:rsidRPr="00311261" w:rsidRDefault="00DC55E6" w:rsidP="00631805">
      <w:pPr>
        <w:spacing w:after="0"/>
        <w:ind w:right="-799"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26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A6E87" w:rsidRPr="0031126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95CB5">
        <w:rPr>
          <w:rFonts w:ascii="Times New Roman" w:eastAsia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0A6E87" w:rsidRPr="0031126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1261" w:rsidRPr="00311261"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="000A6E87" w:rsidRPr="0031126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1261" w:rsidRPr="00311261">
        <w:rPr>
          <w:rFonts w:ascii="Times New Roman" w:eastAsia="Times New Roman" w:hAnsi="Times New Roman" w:cs="Times New Roman"/>
          <w:sz w:val="24"/>
          <w:szCs w:val="24"/>
        </w:rPr>
        <w:t>16</w:t>
      </w:r>
      <w:r w:rsidR="000A6E87" w:rsidRPr="0031126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358611A8" w14:textId="77777777" w:rsidR="00B629D5" w:rsidRPr="00311261" w:rsidRDefault="00B629D5" w:rsidP="00B629D5">
      <w:pPr>
        <w:spacing w:after="0"/>
        <w:ind w:right="-799"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62"/>
        <w:gridCol w:w="7189"/>
      </w:tblGrid>
      <w:tr w:rsidR="000A6E87" w:rsidRPr="00311261" w14:paraId="3EAC084C" w14:textId="77777777" w:rsidTr="00B629D5">
        <w:tc>
          <w:tcPr>
            <w:tcW w:w="2162" w:type="dxa"/>
          </w:tcPr>
          <w:p w14:paraId="73601C57" w14:textId="77777777" w:rsidR="000A6E87" w:rsidRPr="00311261" w:rsidRDefault="000A6E87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7189" w:type="dxa"/>
          </w:tcPr>
          <w:p w14:paraId="492C2C4B" w14:textId="28A67757" w:rsidR="000A6E87" w:rsidRPr="00311261" w:rsidRDefault="00631805" w:rsidP="00631805">
            <w:pPr>
              <w:ind w:right="-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>А. В. Юрченко, профессор, А. Д. Рудченко, д.т.н., профессор</w:t>
            </w:r>
          </w:p>
        </w:tc>
      </w:tr>
      <w:tr w:rsidR="000A6E87" w:rsidRPr="00311261" w14:paraId="66A7ADD4" w14:textId="77777777" w:rsidTr="00B629D5">
        <w:tc>
          <w:tcPr>
            <w:tcW w:w="2162" w:type="dxa"/>
          </w:tcPr>
          <w:p w14:paraId="68C71749" w14:textId="77777777" w:rsidR="000A6E87" w:rsidRPr="00311261" w:rsidRDefault="000A6E87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кредитов </w:t>
            </w:r>
          </w:p>
        </w:tc>
        <w:tc>
          <w:tcPr>
            <w:tcW w:w="7189" w:type="dxa"/>
          </w:tcPr>
          <w:p w14:paraId="38D536E4" w14:textId="153D0FC3" w:rsidR="000A6E87" w:rsidRPr="00311261" w:rsidRDefault="00631805" w:rsidP="000F7447">
            <w:pPr>
              <w:ind w:right="-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E87" w:rsidRPr="00311261" w14:paraId="50E4AF27" w14:textId="77777777" w:rsidTr="00B629D5">
        <w:tc>
          <w:tcPr>
            <w:tcW w:w="2162" w:type="dxa"/>
          </w:tcPr>
          <w:p w14:paraId="49C49886" w14:textId="77777777" w:rsidR="000A6E87" w:rsidRPr="00311261" w:rsidRDefault="000A6E87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р</w:t>
            </w: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  <w:r w:rsidR="00B629D5"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="00B629D5"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9" w:type="dxa"/>
          </w:tcPr>
          <w:p w14:paraId="161C25D9" w14:textId="462C296F" w:rsidR="000A6E87" w:rsidRPr="00311261" w:rsidRDefault="00FD3492" w:rsidP="000F7447">
            <w:pPr>
              <w:ind w:right="-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A6E87" w:rsidRPr="00311261" w14:paraId="5047B208" w14:textId="77777777" w:rsidTr="00B629D5">
        <w:tc>
          <w:tcPr>
            <w:tcW w:w="2162" w:type="dxa"/>
          </w:tcPr>
          <w:p w14:paraId="70204348" w14:textId="77777777" w:rsidR="000A6E87" w:rsidRPr="00311261" w:rsidRDefault="000A6E87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B629D5"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(час.)</w:t>
            </w: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9" w:type="dxa"/>
          </w:tcPr>
          <w:p w14:paraId="20C21260" w14:textId="757D6C00" w:rsidR="000A6E87" w:rsidRPr="00311261" w:rsidRDefault="00FD3492" w:rsidP="000F7447">
            <w:pPr>
              <w:ind w:right="-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0A6E87" w:rsidRPr="00311261" w14:paraId="49619D36" w14:textId="77777777" w:rsidTr="00B629D5">
        <w:tc>
          <w:tcPr>
            <w:tcW w:w="2162" w:type="dxa"/>
          </w:tcPr>
          <w:p w14:paraId="6985CFD8" w14:textId="77777777" w:rsidR="000A6E87" w:rsidRPr="00311261" w:rsidRDefault="000A6E87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7189" w:type="dxa"/>
          </w:tcPr>
          <w:p w14:paraId="4D8383BC" w14:textId="273E4F1B" w:rsidR="000A6E87" w:rsidRPr="00311261" w:rsidRDefault="00FD3492" w:rsidP="000F7447">
            <w:pPr>
              <w:ind w:right="-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29D5" w:rsidRPr="00311261" w14:paraId="32FDF57D" w14:textId="77777777" w:rsidTr="00B629D5">
        <w:tc>
          <w:tcPr>
            <w:tcW w:w="2162" w:type="dxa"/>
          </w:tcPr>
          <w:p w14:paraId="40D8F942" w14:textId="77777777" w:rsidR="00B629D5" w:rsidRPr="00311261" w:rsidRDefault="00B629D5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изуч</w:t>
            </w: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дисциплины</w:t>
            </w:r>
          </w:p>
        </w:tc>
        <w:tc>
          <w:tcPr>
            <w:tcW w:w="7189" w:type="dxa"/>
          </w:tcPr>
          <w:p w14:paraId="5EDF2E3E" w14:textId="7B12F852" w:rsidR="00B629D5" w:rsidRPr="00311261" w:rsidRDefault="00FD3492" w:rsidP="000F7447">
            <w:pPr>
              <w:ind w:right="-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sz w:val="24"/>
                <w:szCs w:val="24"/>
              </w:rPr>
              <w:t>без использования онлайн курса</w:t>
            </w:r>
          </w:p>
        </w:tc>
      </w:tr>
    </w:tbl>
    <w:p w14:paraId="53BF84A4" w14:textId="77777777" w:rsidR="000A6E87" w:rsidRPr="00311261" w:rsidRDefault="000A6E87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50654F" w14:textId="77777777" w:rsidR="000F7447" w:rsidRPr="00311261" w:rsidRDefault="000F7447" w:rsidP="000F744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eastAsia="en-US"/>
        </w:rPr>
      </w:pPr>
      <w:r w:rsidRPr="00311261">
        <w:rPr>
          <w:b/>
          <w:lang w:eastAsia="en-US"/>
        </w:rPr>
        <w:t>ЦЕЛЬ, РЕЗУЛЬТАТЫ ОСВОЕНИЯ ДИСЦИПЛИНЫ И ПРЕРЕКВИЗИТЫ</w:t>
      </w:r>
    </w:p>
    <w:p w14:paraId="284B90D2" w14:textId="7C8C06C1" w:rsidR="000F7447" w:rsidRPr="00311261" w:rsidRDefault="000F7447" w:rsidP="000F7447">
      <w:pPr>
        <w:spacing w:after="0" w:line="234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261">
        <w:rPr>
          <w:rFonts w:ascii="Times New Roman" w:eastAsia="Times New Roman" w:hAnsi="Times New Roman" w:cs="Times New Roman"/>
          <w:sz w:val="24"/>
          <w:szCs w:val="24"/>
        </w:rPr>
        <w:t>Це</w:t>
      </w:r>
      <w:r w:rsidR="00FD3492" w:rsidRPr="00311261">
        <w:rPr>
          <w:rFonts w:ascii="Times New Roman" w:eastAsia="Times New Roman" w:hAnsi="Times New Roman" w:cs="Times New Roman"/>
          <w:sz w:val="24"/>
          <w:szCs w:val="24"/>
        </w:rPr>
        <w:t>лью</w:t>
      </w:r>
      <w:r w:rsidRPr="00311261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</w:t>
      </w:r>
      <w:r w:rsidR="00792DEA" w:rsidRPr="0031126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D3492" w:rsidRPr="00311261">
        <w:rPr>
          <w:rFonts w:ascii="Times New Roman" w:eastAsia="Times New Roman" w:hAnsi="Times New Roman" w:cs="Times New Roman"/>
          <w:sz w:val="24"/>
          <w:szCs w:val="24"/>
        </w:rPr>
        <w:t>Деловая (конкурентная) разведка. Защита бизнеса от угроз в области экономики и финансов</w:t>
      </w:r>
      <w:r w:rsidR="00792DEA" w:rsidRPr="003112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11261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 w:rsidR="00FD3492" w:rsidRPr="0031126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1261">
        <w:rPr>
          <w:rFonts w:ascii="Times New Roman" w:eastAsia="Times New Roman" w:hAnsi="Times New Roman" w:cs="Times New Roman"/>
          <w:sz w:val="24"/>
          <w:szCs w:val="24"/>
        </w:rPr>
        <w:t xml:space="preserve">тся овладение </w:t>
      </w:r>
      <w:proofErr w:type="gramStart"/>
      <w:r w:rsidRPr="00311261">
        <w:rPr>
          <w:rFonts w:ascii="Times New Roman" w:eastAsia="Times New Roman" w:hAnsi="Times New Roman" w:cs="Times New Roman"/>
          <w:sz w:val="24"/>
          <w:szCs w:val="24"/>
        </w:rPr>
        <w:t>студентами</w:t>
      </w:r>
      <w:proofErr w:type="gramEnd"/>
      <w:r w:rsidRPr="00311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23E" w:rsidRPr="00311261">
        <w:rPr>
          <w:rFonts w:ascii="Times New Roman" w:eastAsia="Times New Roman" w:hAnsi="Times New Roman" w:cs="Times New Roman"/>
          <w:sz w:val="24"/>
          <w:szCs w:val="24"/>
        </w:rPr>
        <w:t>углубленными знания по вопросам выявления, предупреждения и минимизации рисков недобросовес</w:t>
      </w:r>
      <w:r w:rsidR="006A623E" w:rsidRPr="0031126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A623E" w:rsidRPr="00311261">
        <w:rPr>
          <w:rFonts w:ascii="Times New Roman" w:eastAsia="Times New Roman" w:hAnsi="Times New Roman" w:cs="Times New Roman"/>
          <w:sz w:val="24"/>
          <w:szCs w:val="24"/>
        </w:rPr>
        <w:t>ных контрагентов, кредитных и операционных рисков, а также криминальных рисков и угроз применения противоправных методов конкуренции.</w:t>
      </w:r>
    </w:p>
    <w:p w14:paraId="73D99091" w14:textId="77777777" w:rsidR="006A623E" w:rsidRPr="00311261" w:rsidRDefault="006A623E" w:rsidP="000F7447">
      <w:pPr>
        <w:spacing w:after="0" w:line="234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FF8B59" w14:textId="77777777" w:rsidR="000F7447" w:rsidRPr="00311261" w:rsidRDefault="000F7447" w:rsidP="000F7447">
      <w:pPr>
        <w:spacing w:after="0" w:line="1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91C4F9" w14:textId="77777777" w:rsidR="000F7447" w:rsidRPr="00311261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261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студент должен:</w:t>
      </w:r>
    </w:p>
    <w:p w14:paraId="5E3E772C" w14:textId="77777777" w:rsidR="000F7447" w:rsidRPr="00311261" w:rsidRDefault="000F7447" w:rsidP="000F7447">
      <w:pPr>
        <w:spacing w:after="0" w:line="1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6EB059" w14:textId="77777777" w:rsidR="000F7447" w:rsidRPr="00311261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261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14:paraId="05A15D0E" w14:textId="77777777" w:rsidR="006A623E" w:rsidRPr="00311261" w:rsidRDefault="000F7447" w:rsidP="006A623E">
      <w:pPr>
        <w:tabs>
          <w:tab w:val="left" w:pos="99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623E" w:rsidRPr="00311261">
        <w:rPr>
          <w:rFonts w:ascii="Times New Roman" w:eastAsia="Times New Roman" w:hAnsi="Times New Roman" w:cs="Times New Roman"/>
          <w:sz w:val="24"/>
          <w:szCs w:val="24"/>
        </w:rPr>
        <w:t>способы выявления и минимизации рисков недобросовестных контрагентов, кр</w:t>
      </w:r>
      <w:r w:rsidR="006A623E" w:rsidRPr="0031126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A623E" w:rsidRPr="00311261">
        <w:rPr>
          <w:rFonts w:ascii="Times New Roman" w:eastAsia="Times New Roman" w:hAnsi="Times New Roman" w:cs="Times New Roman"/>
          <w:sz w:val="24"/>
          <w:szCs w:val="24"/>
        </w:rPr>
        <w:t>дитных, операционных, криминальных рисков и угроз применения противоправных мет</w:t>
      </w:r>
      <w:r w:rsidR="006A623E" w:rsidRPr="0031126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A623E" w:rsidRPr="00311261">
        <w:rPr>
          <w:rFonts w:ascii="Times New Roman" w:eastAsia="Times New Roman" w:hAnsi="Times New Roman" w:cs="Times New Roman"/>
          <w:sz w:val="24"/>
          <w:szCs w:val="24"/>
        </w:rPr>
        <w:t xml:space="preserve">дов конкуренции; </w:t>
      </w:r>
    </w:p>
    <w:p w14:paraId="38F010D2" w14:textId="21BA5D7E" w:rsidR="000F7447" w:rsidRPr="00311261" w:rsidRDefault="000F7447" w:rsidP="006A623E">
      <w:pPr>
        <w:tabs>
          <w:tab w:val="left" w:pos="99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261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14:paraId="4E7C2DBB" w14:textId="77777777" w:rsidR="006A623E" w:rsidRPr="00311261" w:rsidRDefault="000F7447" w:rsidP="006A623E">
      <w:pPr>
        <w:tabs>
          <w:tab w:val="left" w:pos="14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623E" w:rsidRPr="00311261">
        <w:rPr>
          <w:rFonts w:ascii="Times New Roman" w:eastAsia="Times New Roman" w:hAnsi="Times New Roman" w:cs="Times New Roman"/>
          <w:sz w:val="24"/>
          <w:szCs w:val="24"/>
        </w:rPr>
        <w:t>применить эти знания на практике, работать с информационно-поисковыми сист</w:t>
      </w:r>
      <w:r w:rsidR="006A623E" w:rsidRPr="0031126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A623E" w:rsidRPr="00311261">
        <w:rPr>
          <w:rFonts w:ascii="Times New Roman" w:eastAsia="Times New Roman" w:hAnsi="Times New Roman" w:cs="Times New Roman"/>
          <w:sz w:val="24"/>
          <w:szCs w:val="24"/>
        </w:rPr>
        <w:t xml:space="preserve">мами; </w:t>
      </w:r>
    </w:p>
    <w:p w14:paraId="2F2135D4" w14:textId="69A3DDAD" w:rsidR="000F7447" w:rsidRPr="00311261" w:rsidRDefault="000F7447" w:rsidP="006A623E">
      <w:pPr>
        <w:tabs>
          <w:tab w:val="left" w:pos="14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261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</w:p>
    <w:p w14:paraId="0D00CA3E" w14:textId="4A3CB228" w:rsidR="00792DEA" w:rsidRPr="00311261" w:rsidRDefault="000F7447" w:rsidP="00DD638C">
      <w:pPr>
        <w:tabs>
          <w:tab w:val="left" w:pos="10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638C" w:rsidRPr="00311261">
        <w:rPr>
          <w:rFonts w:ascii="Times New Roman" w:eastAsia="Times New Roman" w:hAnsi="Times New Roman" w:cs="Times New Roman"/>
          <w:sz w:val="24"/>
          <w:szCs w:val="24"/>
        </w:rPr>
        <w:t xml:space="preserve">методикой изучения контрагентов.  </w:t>
      </w:r>
    </w:p>
    <w:p w14:paraId="158B7EEE" w14:textId="77777777" w:rsidR="00DD638C" w:rsidRPr="00311261" w:rsidRDefault="00DD638C" w:rsidP="00DD638C">
      <w:pPr>
        <w:tabs>
          <w:tab w:val="left" w:pos="10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5B72E1" w14:textId="7666DE3A" w:rsidR="000F7447" w:rsidRPr="00311261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261">
        <w:rPr>
          <w:rFonts w:ascii="Times New Roman" w:hAnsi="Times New Roman" w:cs="Times New Roman"/>
          <w:sz w:val="24"/>
          <w:szCs w:val="24"/>
        </w:rPr>
        <w:t>Изучение дисциплины «</w:t>
      </w:r>
      <w:r w:rsidR="00DD638C" w:rsidRPr="00311261">
        <w:rPr>
          <w:rFonts w:ascii="Times New Roman" w:eastAsia="Times New Roman" w:hAnsi="Times New Roman" w:cs="Times New Roman"/>
          <w:sz w:val="24"/>
          <w:szCs w:val="24"/>
        </w:rPr>
        <w:t>Деловая (конкурентная) разведка. Защита бизнеса от угроз в области экономики и финансов</w:t>
      </w:r>
      <w:r w:rsidRPr="00311261">
        <w:rPr>
          <w:rFonts w:ascii="Times New Roman" w:hAnsi="Times New Roman" w:cs="Times New Roman"/>
          <w:sz w:val="24"/>
          <w:szCs w:val="24"/>
        </w:rPr>
        <w:t>» базируется на следующих дисциплинах:</w:t>
      </w:r>
    </w:p>
    <w:p w14:paraId="541ACE70" w14:textId="544879DB" w:rsidR="000F7447" w:rsidRPr="00311261" w:rsidRDefault="000F7447" w:rsidP="005304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261">
        <w:rPr>
          <w:rFonts w:ascii="Times New Roman" w:hAnsi="Times New Roman" w:cs="Times New Roman"/>
          <w:sz w:val="24"/>
          <w:szCs w:val="24"/>
        </w:rPr>
        <w:t xml:space="preserve">- </w:t>
      </w:r>
      <w:r w:rsidR="0053048E" w:rsidRPr="00311261">
        <w:rPr>
          <w:rFonts w:ascii="Times New Roman" w:hAnsi="Times New Roman" w:cs="Times New Roman"/>
          <w:sz w:val="24"/>
          <w:szCs w:val="24"/>
        </w:rPr>
        <w:t>«Интересы личности, общества и государства в динамике преодоления рисков и угроз безопасности».</w:t>
      </w:r>
    </w:p>
    <w:p w14:paraId="7B77A93C" w14:textId="77777777" w:rsidR="0053048E" w:rsidRPr="00311261" w:rsidRDefault="0053048E" w:rsidP="005304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6E8378" w14:textId="77777777" w:rsidR="000F7447" w:rsidRPr="00311261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261">
        <w:rPr>
          <w:rFonts w:ascii="Times New Roman" w:hAnsi="Times New Roman" w:cs="Times New Roman"/>
          <w:sz w:val="24"/>
          <w:szCs w:val="24"/>
        </w:rPr>
        <w:t>Для освоения учебной дисциплины студенты должны владеть следующими знани</w:t>
      </w:r>
      <w:r w:rsidRPr="00311261">
        <w:rPr>
          <w:rFonts w:ascii="Times New Roman" w:hAnsi="Times New Roman" w:cs="Times New Roman"/>
          <w:sz w:val="24"/>
          <w:szCs w:val="24"/>
        </w:rPr>
        <w:t>я</w:t>
      </w:r>
      <w:r w:rsidRPr="00311261">
        <w:rPr>
          <w:rFonts w:ascii="Times New Roman" w:hAnsi="Times New Roman" w:cs="Times New Roman"/>
          <w:sz w:val="24"/>
          <w:szCs w:val="24"/>
        </w:rPr>
        <w:t>ми и компетенциями:</w:t>
      </w:r>
    </w:p>
    <w:p w14:paraId="6249CBD7" w14:textId="6323719E" w:rsidR="000F7447" w:rsidRPr="00311261" w:rsidRDefault="00694F5C" w:rsidP="000F744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1261">
        <w:rPr>
          <w:rFonts w:ascii="Times New Roman" w:hAnsi="Times New Roman" w:cs="Times New Roman"/>
          <w:b/>
          <w:sz w:val="24"/>
          <w:szCs w:val="24"/>
        </w:rPr>
        <w:t>Пререквизитов</w:t>
      </w:r>
      <w:proofErr w:type="spellEnd"/>
      <w:r w:rsidRPr="00311261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14:paraId="441DD9C9" w14:textId="77777777" w:rsidR="000F7447" w:rsidRPr="00311261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38D653" w14:textId="77777777" w:rsidR="000F7447" w:rsidRPr="00311261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261">
        <w:rPr>
          <w:rFonts w:ascii="Times New Roman" w:hAnsi="Times New Roman" w:cs="Times New Roman"/>
          <w:sz w:val="24"/>
          <w:szCs w:val="24"/>
        </w:rPr>
        <w:t>Основные положения дисциплины должны быть использованы в дальнейшем при изучении следующих дисциплин:</w:t>
      </w:r>
    </w:p>
    <w:p w14:paraId="478313FB" w14:textId="77777777" w:rsidR="000F7447" w:rsidRPr="00311261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8B83FA" w14:textId="4E5A24C6" w:rsidR="00694F5C" w:rsidRPr="00311261" w:rsidRDefault="00694F5C" w:rsidP="0031126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1261">
        <w:rPr>
          <w:rFonts w:ascii="Times New Roman" w:hAnsi="Times New Roman" w:cs="Times New Roman"/>
          <w:b/>
          <w:sz w:val="24"/>
          <w:szCs w:val="24"/>
        </w:rPr>
        <w:t>Постреквизитов</w:t>
      </w:r>
      <w:proofErr w:type="spellEnd"/>
      <w:r w:rsidRPr="00311261">
        <w:rPr>
          <w:rFonts w:ascii="Times New Roman" w:hAnsi="Times New Roman" w:cs="Times New Roman"/>
          <w:b/>
          <w:sz w:val="24"/>
          <w:szCs w:val="24"/>
        </w:rPr>
        <w:t xml:space="preserve"> нет.</w:t>
      </w:r>
    </w:p>
    <w:p w14:paraId="0385EACF" w14:textId="77777777" w:rsidR="00694F5C" w:rsidRPr="00311261" w:rsidRDefault="00694F5C" w:rsidP="00694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BA21B" w14:textId="77777777" w:rsidR="000F7447" w:rsidRPr="00311261" w:rsidRDefault="000F7447" w:rsidP="000F744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311261">
        <w:rPr>
          <w:b/>
          <w:lang w:eastAsia="en-US"/>
        </w:rPr>
        <w:lastRenderedPageBreak/>
        <w:t>СОДЕРЖАНИЕ</w:t>
      </w:r>
      <w:r w:rsidRPr="00311261">
        <w:rPr>
          <w:b/>
          <w:bCs/>
          <w:color w:val="000000"/>
        </w:rPr>
        <w:t xml:space="preserve"> УЧЕБНОЙ ДИСЦИПЛИНЫ</w:t>
      </w:r>
    </w:p>
    <w:p w14:paraId="2859C829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Риски и угрозы в области экономической безопасности</w:t>
      </w:r>
    </w:p>
    <w:p w14:paraId="17608A0A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Инструменты управления рисками и противодействие угрозам</w:t>
      </w:r>
    </w:p>
    <w:p w14:paraId="6D9C5D80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Методика изучения контрагентов</w:t>
      </w:r>
    </w:p>
    <w:p w14:paraId="22BBD65D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Защита от мошеннической деятельности</w:t>
      </w:r>
    </w:p>
    <w:p w14:paraId="1B1B5FC4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Деловая (конкурентная) разведка</w:t>
      </w:r>
    </w:p>
    <w:p w14:paraId="04359B9A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Возврат просроченной задолженности</w:t>
      </w:r>
    </w:p>
    <w:p w14:paraId="179F1BAB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Защита бизнеса от враждебного поглощения</w:t>
      </w:r>
    </w:p>
    <w:p w14:paraId="4DF535DA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Взаимодействие частных и государственных институтов</w:t>
      </w:r>
    </w:p>
    <w:p w14:paraId="531FD804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Угрозы в области финансовой безопасности</w:t>
      </w:r>
    </w:p>
    <w:p w14:paraId="07AEF9E8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Система финансовых расчетов</w:t>
      </w:r>
    </w:p>
    <w:p w14:paraId="5EB5F4B3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Финансовый мониторинг деятельности предприятия</w:t>
      </w:r>
    </w:p>
    <w:p w14:paraId="05795272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Валютный и экспортный контроль</w:t>
      </w:r>
    </w:p>
    <w:p w14:paraId="1A5C839B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Противодействие финансированию терроризма</w:t>
      </w:r>
    </w:p>
    <w:p w14:paraId="6A31A0E1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Внутренний контроль в целях ПОД/ФТ</w:t>
      </w:r>
    </w:p>
    <w:p w14:paraId="0CF5D433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Концепция безопасного кадрового развития предприятия</w:t>
      </w:r>
    </w:p>
    <w:p w14:paraId="4DDA50B0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Обеспечение безопасности на стадии подбора и отбора персонала</w:t>
      </w:r>
    </w:p>
    <w:p w14:paraId="4B565790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Мониторинг персонала в целях обеспечения безопасности</w:t>
      </w:r>
    </w:p>
    <w:p w14:paraId="4A6A112B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Внутренние служебные расследования</w:t>
      </w:r>
    </w:p>
    <w:p w14:paraId="62218100" w14:textId="77777777" w:rsidR="00694F5C" w:rsidRPr="00311261" w:rsidRDefault="00694F5C" w:rsidP="00694F5C">
      <w:pPr>
        <w:pStyle w:val="a"/>
        <w:numPr>
          <w:ilvl w:val="0"/>
          <w:numId w:val="27"/>
        </w:numPr>
        <w:jc w:val="both"/>
      </w:pPr>
      <w:r w:rsidRPr="00311261">
        <w:t>Взаимодействие частных и государственных институтов</w:t>
      </w:r>
    </w:p>
    <w:p w14:paraId="47A5DEF8" w14:textId="2052B4D5" w:rsidR="00694F5C" w:rsidRPr="00311261" w:rsidRDefault="00694F5C" w:rsidP="00967D87">
      <w:pPr>
        <w:pStyle w:val="a"/>
        <w:numPr>
          <w:ilvl w:val="0"/>
          <w:numId w:val="27"/>
        </w:numPr>
        <w:jc w:val="both"/>
      </w:pPr>
      <w:r w:rsidRPr="00311261">
        <w:t>Безопасность российского бизнеса в современных условиях</w:t>
      </w:r>
    </w:p>
    <w:p w14:paraId="551F2BC8" w14:textId="77777777" w:rsidR="00967D87" w:rsidRPr="00311261" w:rsidRDefault="00967D87" w:rsidP="00694F5C">
      <w:pPr>
        <w:numPr>
          <w:ilvl w:val="0"/>
          <w:numId w:val="8"/>
        </w:numPr>
        <w:tabs>
          <w:tab w:val="left" w:pos="2115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261">
        <w:rPr>
          <w:rFonts w:ascii="Times New Roman" w:hAnsi="Times New Roman" w:cs="Times New Roman"/>
          <w:b/>
          <w:sz w:val="24"/>
          <w:szCs w:val="24"/>
        </w:rPr>
        <w:t>ОЦЕНИВАНИЕ</w:t>
      </w:r>
    </w:p>
    <w:p w14:paraId="02F436AC" w14:textId="2B58DEC7" w:rsidR="00354A28" w:rsidRPr="00311261" w:rsidRDefault="00354A28" w:rsidP="00354A28">
      <w:pPr>
        <w:pStyle w:val="Default"/>
        <w:spacing w:line="276" w:lineRule="auto"/>
        <w:ind w:firstLine="708"/>
        <w:jc w:val="both"/>
        <w:rPr>
          <w:rFonts w:eastAsia="Times New Roman"/>
          <w:color w:val="auto"/>
        </w:rPr>
      </w:pPr>
      <w:r w:rsidRPr="00311261">
        <w:rPr>
          <w:rFonts w:eastAsia="Times New Roman"/>
          <w:color w:val="auto"/>
          <w:u w:val="single"/>
        </w:rPr>
        <w:t>Текущий контроль знаний и навыков студентов</w:t>
      </w:r>
      <w:r w:rsidRPr="00311261">
        <w:rPr>
          <w:rFonts w:eastAsia="Times New Roman"/>
          <w:color w:val="auto"/>
        </w:rPr>
        <w:t xml:space="preserve"> осуществляется преподавателем в ходе проверки трех домашних заданий, а также путем оценивания его работы в аудитории (участие в 1 деловой игре</w:t>
      </w:r>
      <w:r w:rsidR="007C3EC3" w:rsidRPr="00311261">
        <w:rPr>
          <w:rFonts w:eastAsia="Times New Roman"/>
          <w:color w:val="auto"/>
        </w:rPr>
        <w:t xml:space="preserve"> и выполнении тестов на занятии для обратной связи</w:t>
      </w:r>
      <w:r w:rsidRPr="00311261">
        <w:rPr>
          <w:rFonts w:eastAsia="Times New Roman"/>
          <w:color w:val="auto"/>
        </w:rPr>
        <w:t>)</w:t>
      </w:r>
      <w:r w:rsidR="007C3EC3" w:rsidRPr="00311261">
        <w:rPr>
          <w:rFonts w:eastAsia="Times New Roman"/>
          <w:color w:val="auto"/>
        </w:rPr>
        <w:t xml:space="preserve"> и самост</w:t>
      </w:r>
      <w:r w:rsidR="007C3EC3" w:rsidRPr="00311261">
        <w:rPr>
          <w:rFonts w:eastAsia="Times New Roman"/>
          <w:color w:val="auto"/>
        </w:rPr>
        <w:t>о</w:t>
      </w:r>
      <w:r w:rsidR="007C3EC3" w:rsidRPr="00311261">
        <w:rPr>
          <w:rFonts w:eastAsia="Times New Roman"/>
          <w:color w:val="auto"/>
        </w:rPr>
        <w:t>ятельной работы (конкурс рефератов)</w:t>
      </w:r>
      <w:r w:rsidRPr="00311261">
        <w:rPr>
          <w:rFonts w:eastAsia="Times New Roman"/>
          <w:color w:val="auto"/>
        </w:rPr>
        <w:t>.</w:t>
      </w:r>
    </w:p>
    <w:p w14:paraId="6DE21A81" w14:textId="77777777" w:rsidR="00354A28" w:rsidRPr="00311261" w:rsidRDefault="00354A28" w:rsidP="00354A28">
      <w:pPr>
        <w:pStyle w:val="Default"/>
        <w:spacing w:line="276" w:lineRule="auto"/>
        <w:ind w:firstLine="708"/>
        <w:jc w:val="both"/>
        <w:rPr>
          <w:rFonts w:eastAsia="Times New Roman"/>
          <w:color w:val="auto"/>
        </w:rPr>
      </w:pPr>
      <w:r w:rsidRPr="00311261">
        <w:rPr>
          <w:rFonts w:eastAsia="Times New Roman"/>
          <w:color w:val="auto"/>
        </w:rPr>
        <w:t>Все домашние задания оцениваются на полноту выполнения (число использова</w:t>
      </w:r>
      <w:r w:rsidRPr="00311261">
        <w:rPr>
          <w:rFonts w:eastAsia="Times New Roman"/>
          <w:color w:val="auto"/>
        </w:rPr>
        <w:t>н</w:t>
      </w:r>
      <w:r w:rsidRPr="00311261">
        <w:rPr>
          <w:rFonts w:eastAsia="Times New Roman"/>
          <w:color w:val="auto"/>
        </w:rPr>
        <w:t>ных критериев для анализа), на глубину (насколько была проработана проблема, сколько внешних источников было привлечено и рассмотрено), на аргументированность.</w:t>
      </w:r>
    </w:p>
    <w:p w14:paraId="161FC5A6" w14:textId="3D6DEC33" w:rsidR="00354A28" w:rsidRPr="00311261" w:rsidRDefault="00354A28" w:rsidP="007C3EC3">
      <w:pPr>
        <w:pStyle w:val="Default"/>
        <w:spacing w:line="276" w:lineRule="auto"/>
        <w:ind w:firstLine="708"/>
        <w:jc w:val="both"/>
        <w:rPr>
          <w:rFonts w:eastAsia="Times New Roman"/>
          <w:color w:val="auto"/>
        </w:rPr>
      </w:pPr>
      <w:r w:rsidRPr="00311261">
        <w:rPr>
          <w:rFonts w:eastAsia="Times New Roman"/>
          <w:color w:val="auto"/>
          <w:u w:val="single"/>
        </w:rPr>
        <w:t>Итоговый контроль знаний и навыков студентов</w:t>
      </w:r>
      <w:r w:rsidRPr="00311261">
        <w:rPr>
          <w:rFonts w:eastAsia="Times New Roman"/>
          <w:color w:val="auto"/>
        </w:rPr>
        <w:t xml:space="preserve"> осуществляется в ходе экзамена, который проводится в виде </w:t>
      </w:r>
      <w:r w:rsidR="007C3EC3" w:rsidRPr="00311261">
        <w:rPr>
          <w:rFonts w:eastAsia="Times New Roman"/>
          <w:color w:val="auto"/>
        </w:rPr>
        <w:t>защиты реферата. От экзамена освобождаются студенты, пр</w:t>
      </w:r>
      <w:r w:rsidR="007C3EC3" w:rsidRPr="00311261">
        <w:rPr>
          <w:rFonts w:eastAsia="Times New Roman"/>
          <w:color w:val="auto"/>
        </w:rPr>
        <w:t>о</w:t>
      </w:r>
      <w:r w:rsidR="007C3EC3" w:rsidRPr="00311261">
        <w:rPr>
          <w:rFonts w:eastAsia="Times New Roman"/>
          <w:color w:val="auto"/>
        </w:rPr>
        <w:t>шедшие в финал конкурса рефератов.</w:t>
      </w:r>
    </w:p>
    <w:p w14:paraId="5BEE2262" w14:textId="77777777" w:rsidR="00354A28" w:rsidRPr="00311261" w:rsidRDefault="00354A28" w:rsidP="00354A28">
      <w:pPr>
        <w:pStyle w:val="Default"/>
        <w:spacing w:line="276" w:lineRule="auto"/>
        <w:ind w:firstLine="708"/>
        <w:jc w:val="both"/>
        <w:rPr>
          <w:rFonts w:eastAsia="Times New Roman"/>
          <w:color w:val="auto"/>
        </w:rPr>
      </w:pPr>
      <w:r w:rsidRPr="00311261">
        <w:rPr>
          <w:rFonts w:eastAsia="Times New Roman"/>
          <w:color w:val="auto"/>
        </w:rPr>
        <w:t>Все оценки формируются по 10-балльной шкале. Способ округления оценок –арифметический, т.е. используются стандартные правила округления (до 0,5 баллов оце</w:t>
      </w:r>
      <w:r w:rsidRPr="00311261">
        <w:rPr>
          <w:rFonts w:eastAsia="Times New Roman"/>
          <w:color w:val="auto"/>
        </w:rPr>
        <w:t>н</w:t>
      </w:r>
      <w:r w:rsidRPr="00311261">
        <w:rPr>
          <w:rFonts w:eastAsia="Times New Roman"/>
          <w:color w:val="auto"/>
        </w:rPr>
        <w:t xml:space="preserve">ка округляется в меньшую сторону, после 0,5 включительно – в большую). </w:t>
      </w:r>
    </w:p>
    <w:p w14:paraId="59A9E277" w14:textId="77777777" w:rsidR="00354A28" w:rsidRPr="00311261" w:rsidRDefault="00354A28" w:rsidP="00354A28">
      <w:pPr>
        <w:pStyle w:val="a4"/>
        <w:rPr>
          <w:rFonts w:ascii="Times New Roman" w:hAnsi="Times New Roman"/>
          <w:b/>
          <w:sz w:val="24"/>
          <w:szCs w:val="24"/>
        </w:rPr>
      </w:pPr>
      <w:r w:rsidRPr="00311261">
        <w:rPr>
          <w:rFonts w:ascii="Times New Roman" w:hAnsi="Times New Roman"/>
          <w:b/>
          <w:sz w:val="24"/>
          <w:szCs w:val="24"/>
        </w:rPr>
        <w:t>Накопленная оценка по дисциплине формируется следующим образом:</w:t>
      </w:r>
    </w:p>
    <w:p w14:paraId="6561D967" w14:textId="4991B49F" w:rsidR="00354A28" w:rsidRPr="00311261" w:rsidRDefault="00D95CB5" w:rsidP="00354A28">
      <w:pPr>
        <w:pStyle w:val="Default"/>
        <w:spacing w:line="276" w:lineRule="auto"/>
        <w:ind w:left="720"/>
        <w:jc w:val="both"/>
        <w:rPr>
          <w:rFonts w:eastAsiaTheme="minorEastAsia" w:cstheme="minorBidi"/>
          <w:color w:val="auto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color w:val="auto"/>
                </w:rPr>
                <m:t>О</m:t>
              </m:r>
            </m:e>
            <m:sub>
              <m:r>
                <w:rPr>
                  <w:rFonts w:ascii="Cambria Math" w:eastAsia="Times New Roman" w:hAnsi="Cambria Math"/>
                  <w:color w:val="auto"/>
                </w:rPr>
                <m:t>накопленная</m:t>
              </m:r>
            </m:sub>
          </m:sSub>
          <m:r>
            <w:rPr>
              <w:rFonts w:ascii="Cambria Math" w:eastAsia="Times New Roman" w:hAnsi="Cambria Math"/>
              <w:color w:val="auto"/>
            </w:rPr>
            <m:t>=0,6*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auto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auto"/>
                        </w:rPr>
                        <m:t>ДЗ1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auto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auto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auto"/>
                        </w:rPr>
                        <m:t>ДЗ2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auto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auto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auto"/>
                        </w:rPr>
                        <m:t>ДЗ3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/>
                  <w:color w:val="auto"/>
                </w:rPr>
                <m:t>3</m:t>
              </m:r>
            </m:den>
          </m:f>
          <m:r>
            <w:rPr>
              <w:rFonts w:ascii="Cambria Math" w:eastAsia="Times New Roman" w:hAnsi="Cambria Math"/>
              <w:color w:val="auto"/>
            </w:rPr>
            <m:t>+0,1*</m:t>
          </m:r>
          <m:sSub>
            <m:sSubPr>
              <m:ctrlPr>
                <w:rPr>
                  <w:rFonts w:ascii="Cambria Math" w:eastAsia="Times New Roman" w:hAnsi="Cambria Math"/>
                  <w:i/>
                  <w:color w:val="auto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auto"/>
                </w:rPr>
                <m:t>О</m:t>
              </m:r>
            </m:e>
            <m:sub>
              <m:r>
                <w:rPr>
                  <w:rFonts w:ascii="Cambria Math" w:eastAsia="Times New Roman" w:hAnsi="Cambria Math"/>
                  <w:color w:val="auto"/>
                </w:rPr>
                <m:t>ДИ</m:t>
              </m:r>
            </m:sub>
          </m:sSub>
          <m:r>
            <w:rPr>
              <w:rFonts w:ascii="Cambria Math" w:eastAsia="Times New Roman" w:hAnsi="Cambria Math"/>
              <w:color w:val="auto"/>
            </w:rPr>
            <m:t>+0,3*</m:t>
          </m:r>
          <m:sSub>
            <m:sSubPr>
              <m:ctrlPr>
                <w:rPr>
                  <w:rFonts w:ascii="Cambria Math" w:eastAsia="Times New Roman" w:hAnsi="Cambria Math"/>
                  <w:i/>
                  <w:color w:val="auto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auto"/>
                </w:rPr>
                <m:t>О</m:t>
              </m:r>
            </m:e>
            <m:sub>
              <m:r>
                <w:rPr>
                  <w:rFonts w:ascii="Cambria Math" w:eastAsia="Times New Roman" w:hAnsi="Cambria Math"/>
                  <w:color w:val="auto"/>
                </w:rPr>
                <m:t>СР</m:t>
              </m:r>
            </m:sub>
          </m:sSub>
        </m:oMath>
      </m:oMathPara>
    </w:p>
    <w:p w14:paraId="75DE2D04" w14:textId="77777777" w:rsidR="00354A28" w:rsidRPr="00311261" w:rsidRDefault="00354A28" w:rsidP="00354A28">
      <w:pPr>
        <w:pStyle w:val="Default"/>
        <w:spacing w:line="276" w:lineRule="auto"/>
        <w:jc w:val="both"/>
        <w:rPr>
          <w:rFonts w:eastAsiaTheme="minorEastAsia" w:cstheme="minorBidi"/>
          <w:color w:val="auto"/>
        </w:rPr>
      </w:pPr>
      <w:r w:rsidRPr="00311261">
        <w:rPr>
          <w:rFonts w:eastAsiaTheme="minorEastAsia" w:cstheme="minorBidi"/>
          <w:color w:val="auto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  <w:color w:val="auto"/>
              </w:rPr>
              <m:t>О</m:t>
            </m:r>
          </m:e>
          <m:sub>
            <m:r>
              <w:rPr>
                <w:rFonts w:ascii="Cambria Math" w:eastAsia="Times New Roman" w:hAnsi="Cambria Math"/>
                <w:color w:val="auto"/>
              </w:rPr>
              <m:t>ДЗ</m:t>
            </m:r>
          </m:sub>
        </m:sSub>
      </m:oMath>
      <w:r w:rsidRPr="00311261">
        <w:rPr>
          <w:rFonts w:eastAsiaTheme="minorEastAsia" w:cstheme="minorBidi"/>
          <w:color w:val="auto"/>
        </w:rPr>
        <w:t xml:space="preserve"> – оценка за каждое домашнее задание;</w:t>
      </w:r>
    </w:p>
    <w:p w14:paraId="6771E22B" w14:textId="77777777" w:rsidR="00354A28" w:rsidRPr="00311261" w:rsidRDefault="00354A28" w:rsidP="00354A28">
      <w:pPr>
        <w:pStyle w:val="Default"/>
        <w:spacing w:line="276" w:lineRule="auto"/>
        <w:jc w:val="both"/>
        <w:rPr>
          <w:rFonts w:eastAsiaTheme="minorEastAsia" w:cstheme="minorBidi"/>
          <w:color w:val="auto"/>
        </w:rPr>
      </w:pPr>
      <w:r w:rsidRPr="00311261">
        <w:rPr>
          <w:rFonts w:eastAsiaTheme="minorEastAsia" w:cstheme="minorBidi"/>
          <w:color w:val="auto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  <w:color w:val="auto"/>
              </w:rPr>
              <m:t>О</m:t>
            </m:r>
          </m:e>
          <m:sub>
            <m:r>
              <w:rPr>
                <w:rFonts w:ascii="Cambria Math" w:eastAsia="Times New Roman" w:hAnsi="Cambria Math"/>
                <w:color w:val="auto"/>
              </w:rPr>
              <m:t>ДИ</m:t>
            </m:r>
          </m:sub>
        </m:sSub>
      </m:oMath>
      <w:r w:rsidRPr="00311261">
        <w:rPr>
          <w:rFonts w:eastAsiaTheme="minorEastAsia" w:cstheme="minorBidi"/>
          <w:color w:val="auto"/>
        </w:rPr>
        <w:t xml:space="preserve"> – оценка за деловую игру;</w:t>
      </w:r>
    </w:p>
    <w:p w14:paraId="16FE853C" w14:textId="77777777" w:rsidR="00354A28" w:rsidRPr="00311261" w:rsidRDefault="00354A28" w:rsidP="00354A28">
      <w:pPr>
        <w:pStyle w:val="a4"/>
        <w:rPr>
          <w:rFonts w:ascii="Times New Roman" w:hAnsi="Times New Roman"/>
          <w:b/>
          <w:sz w:val="24"/>
          <w:szCs w:val="24"/>
        </w:rPr>
      </w:pPr>
      <w:r w:rsidRPr="00311261">
        <w:rPr>
          <w:rFonts w:ascii="Times New Roman" w:hAnsi="Times New Roman"/>
          <w:b/>
          <w:sz w:val="24"/>
          <w:szCs w:val="24"/>
        </w:rPr>
        <w:t>Итоговая оценка за дисциплину формируется по формуле:</w:t>
      </w:r>
    </w:p>
    <w:p w14:paraId="3D49FAB5" w14:textId="77777777" w:rsidR="00354A28" w:rsidRPr="00311261" w:rsidRDefault="00354A28" w:rsidP="00354A28">
      <w:pPr>
        <w:pStyle w:val="Default"/>
        <w:spacing w:line="276" w:lineRule="auto"/>
        <w:ind w:left="720"/>
        <w:jc w:val="both"/>
        <w:rPr>
          <w:rFonts w:eastAsiaTheme="minorEastAsia" w:cstheme="minorBidi"/>
          <w:color w:val="auto"/>
        </w:rPr>
      </w:pPr>
    </w:p>
    <w:p w14:paraId="5A23B62A" w14:textId="552EE550" w:rsidR="00354A28" w:rsidRPr="00311261" w:rsidRDefault="00D95CB5" w:rsidP="00354A28">
      <w:pPr>
        <w:pStyle w:val="Default"/>
        <w:spacing w:line="276" w:lineRule="auto"/>
        <w:ind w:left="720"/>
        <w:jc w:val="both"/>
        <w:rPr>
          <w:rFonts w:eastAsia="Times New Roman"/>
          <w:color w:val="auto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color w:val="auto"/>
                </w:rPr>
                <m:t>О</m:t>
              </m:r>
            </m:e>
            <m:sub>
              <m:r>
                <w:rPr>
                  <w:rFonts w:ascii="Cambria Math" w:eastAsia="Times New Roman" w:hAnsi="Cambria Math"/>
                  <w:color w:val="auto"/>
                </w:rPr>
                <m:t>итоговая</m:t>
              </m:r>
            </m:sub>
          </m:sSub>
          <m:r>
            <w:rPr>
              <w:rFonts w:ascii="Cambria Math" w:eastAsia="Times New Roman" w:hAnsi="Cambria Math"/>
              <w:color w:val="auto"/>
            </w:rPr>
            <m:t>=0,6*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color w:val="auto"/>
                </w:rPr>
                <m:t>О</m:t>
              </m:r>
            </m:e>
            <m:sub>
              <m:r>
                <w:rPr>
                  <w:rFonts w:ascii="Cambria Math" w:eastAsia="Times New Roman" w:hAnsi="Cambria Math"/>
                  <w:color w:val="auto"/>
                </w:rPr>
                <m:t>накопленная</m:t>
              </m:r>
            </m:sub>
          </m:sSub>
          <m:r>
            <w:rPr>
              <w:rFonts w:ascii="Cambria Math" w:eastAsia="Times New Roman" w:hAnsi="Cambria Math"/>
              <w:color w:val="auto"/>
            </w:rPr>
            <m:t>+0,4*</m:t>
          </m:r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  <w:color w:val="auto"/>
                </w:rPr>
                <m:t>О</m:t>
              </m:r>
            </m:e>
            <m:sub>
              <m:r>
                <w:rPr>
                  <w:rFonts w:ascii="Cambria Math" w:eastAsia="Times New Roman" w:hAnsi="Cambria Math"/>
                  <w:color w:val="auto"/>
                </w:rPr>
                <m:t>экзамен</m:t>
              </m:r>
            </m:sub>
          </m:sSub>
        </m:oMath>
      </m:oMathPara>
    </w:p>
    <w:p w14:paraId="27103CE1" w14:textId="77777777" w:rsidR="00354A28" w:rsidRPr="00311261" w:rsidRDefault="00354A28" w:rsidP="00354A28">
      <w:pPr>
        <w:pStyle w:val="Default"/>
        <w:spacing w:line="276" w:lineRule="auto"/>
        <w:ind w:left="720"/>
        <w:jc w:val="both"/>
        <w:rPr>
          <w:rFonts w:eastAsia="Times New Roman"/>
          <w:color w:val="auto"/>
        </w:rPr>
      </w:pPr>
    </w:p>
    <w:p w14:paraId="34FC527D" w14:textId="77777777" w:rsidR="00354A28" w:rsidRPr="00311261" w:rsidRDefault="00354A28" w:rsidP="00354A28">
      <w:pPr>
        <w:pStyle w:val="Default"/>
        <w:spacing w:line="276" w:lineRule="auto"/>
        <w:ind w:firstLine="708"/>
        <w:jc w:val="both"/>
        <w:rPr>
          <w:rFonts w:eastAsia="Times New Roman"/>
          <w:color w:val="auto"/>
        </w:rPr>
      </w:pPr>
      <w:r w:rsidRPr="00311261">
        <w:rPr>
          <w:rFonts w:eastAsia="Times New Roman"/>
          <w:color w:val="auto"/>
        </w:rPr>
        <w:t xml:space="preserve">Оценка за экзамен и результирующая оценка по учебной дисциплине выставляются преподавателем в рабочую и экзаменационную ведомости. </w:t>
      </w:r>
    </w:p>
    <w:p w14:paraId="27DF6B47" w14:textId="4EF55B94" w:rsidR="00967D87" w:rsidRPr="00311261" w:rsidRDefault="00354A28" w:rsidP="00354A28">
      <w:pPr>
        <w:spacing w:line="322" w:lineRule="exact"/>
        <w:rPr>
          <w:rFonts w:ascii="Times New Roman" w:hAnsi="Times New Roman" w:cs="Times New Roman"/>
          <w:sz w:val="20"/>
          <w:szCs w:val="20"/>
        </w:rPr>
      </w:pPr>
      <w:r w:rsidRPr="0031126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В диплом ставится результирующая оценка по учебной дисциплине.</w:t>
      </w:r>
    </w:p>
    <w:p w14:paraId="02FC17AB" w14:textId="6DE6090A" w:rsidR="00967D87" w:rsidRPr="00311261" w:rsidRDefault="00967D87" w:rsidP="00967D87">
      <w:pPr>
        <w:numPr>
          <w:ilvl w:val="0"/>
          <w:numId w:val="17"/>
        </w:numPr>
        <w:tabs>
          <w:tab w:val="left" w:pos="21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261">
        <w:rPr>
          <w:rFonts w:ascii="Times New Roman" w:hAnsi="Times New Roman" w:cs="Times New Roman"/>
          <w:b/>
          <w:sz w:val="24"/>
          <w:szCs w:val="24"/>
        </w:rPr>
        <w:t>ПРИМЕРЫ ОЦЕНОЧНЫХ СРЕДСТВ</w:t>
      </w:r>
    </w:p>
    <w:p w14:paraId="4525C55B" w14:textId="77777777" w:rsidR="003A4A46" w:rsidRPr="00311261" w:rsidRDefault="003A4A46" w:rsidP="003A4A46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311261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Оценочные средства для текущего контроля студента</w:t>
      </w:r>
    </w:p>
    <w:p w14:paraId="55110F05" w14:textId="77777777" w:rsidR="003A4A46" w:rsidRPr="00311261" w:rsidRDefault="003A4A46" w:rsidP="003A4A46">
      <w:pPr>
        <w:spacing w:before="24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1261">
        <w:rPr>
          <w:rFonts w:ascii="Times New Roman" w:hAnsi="Times New Roman"/>
          <w:b/>
          <w:i/>
          <w:sz w:val="24"/>
          <w:szCs w:val="24"/>
        </w:rPr>
        <w:t>Домашнее задание:</w:t>
      </w:r>
    </w:p>
    <w:p w14:paraId="0A7A204A" w14:textId="77777777" w:rsidR="003A4A46" w:rsidRPr="00311261" w:rsidRDefault="003A4A46" w:rsidP="003A4A46">
      <w:pPr>
        <w:rPr>
          <w:rFonts w:ascii="Times New Roman" w:hAnsi="Times New Roman"/>
          <w:sz w:val="24"/>
          <w:szCs w:val="24"/>
          <w:u w:val="single"/>
        </w:rPr>
      </w:pPr>
      <w:r w:rsidRPr="00311261">
        <w:rPr>
          <w:rFonts w:ascii="Times New Roman" w:hAnsi="Times New Roman"/>
          <w:sz w:val="24"/>
          <w:szCs w:val="24"/>
          <w:u w:val="single"/>
        </w:rPr>
        <w:t>Условие домашнего задания:</w:t>
      </w:r>
    </w:p>
    <w:p w14:paraId="1AF9B623" w14:textId="77777777" w:rsidR="00561144" w:rsidRPr="00311261" w:rsidRDefault="00561144" w:rsidP="00561144">
      <w:pPr>
        <w:spacing w:after="0" w:line="2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261">
        <w:rPr>
          <w:rFonts w:ascii="Times New Roman" w:eastAsia="Times New Roman" w:hAnsi="Times New Roman" w:cs="Times New Roman"/>
          <w:sz w:val="24"/>
          <w:szCs w:val="24"/>
        </w:rPr>
        <w:t>Ваш научный руководитель по электронной почте получил приглашение (прилагается) от Центра научных публикаций принять участие во II Международной мульти дисциплина</w:t>
      </w:r>
      <w:r w:rsidRPr="0031126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11261">
        <w:rPr>
          <w:rFonts w:ascii="Times New Roman" w:eastAsia="Times New Roman" w:hAnsi="Times New Roman" w:cs="Times New Roman"/>
          <w:sz w:val="24"/>
          <w:szCs w:val="24"/>
        </w:rPr>
        <w:t>ной конференции на тему «Наука в эпоху дисбалансов», которая должна состояться 25 я</w:t>
      </w:r>
      <w:r w:rsidRPr="003112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1261">
        <w:rPr>
          <w:rFonts w:ascii="Times New Roman" w:eastAsia="Times New Roman" w:hAnsi="Times New Roman" w:cs="Times New Roman"/>
          <w:sz w:val="24"/>
          <w:szCs w:val="24"/>
        </w:rPr>
        <w:t>варя 2016 года. Прием материалов и заявок заканчивается также 25 января 2016 года. Ваш научный руководитель сообщил, что организатор конференции ему неизвестен и поручил Вам изучить вопрос, а по итогам представить заключение о возможности и целесообра</w:t>
      </w:r>
      <w:r w:rsidRPr="0031126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11261">
        <w:rPr>
          <w:rFonts w:ascii="Times New Roman" w:eastAsia="Times New Roman" w:hAnsi="Times New Roman" w:cs="Times New Roman"/>
          <w:sz w:val="24"/>
          <w:szCs w:val="24"/>
        </w:rPr>
        <w:t xml:space="preserve">ности участия в названной международной конференции. </w:t>
      </w:r>
    </w:p>
    <w:p w14:paraId="78CD10A3" w14:textId="77777777" w:rsidR="00561144" w:rsidRPr="00311261" w:rsidRDefault="00561144" w:rsidP="00561144">
      <w:pPr>
        <w:spacing w:after="0" w:line="29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261">
        <w:rPr>
          <w:rFonts w:ascii="Times New Roman" w:eastAsia="Times New Roman" w:hAnsi="Times New Roman" w:cs="Times New Roman"/>
          <w:sz w:val="24"/>
          <w:szCs w:val="24"/>
        </w:rPr>
        <w:t xml:space="preserve">Задание: Проведите изучение поступившего приглашения, сайта организатора и других необходимых источников информации, а также руководствуясь своими знаниями об организации международных научных конференций, выполните поручение научного руководителя. </w:t>
      </w:r>
    </w:p>
    <w:p w14:paraId="6E0438B2" w14:textId="77777777" w:rsidR="00561144" w:rsidRPr="00311261" w:rsidRDefault="00561144" w:rsidP="00561144">
      <w:pPr>
        <w:spacing w:line="29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261">
        <w:rPr>
          <w:rFonts w:ascii="Times New Roman" w:eastAsia="Times New Roman" w:hAnsi="Times New Roman" w:cs="Times New Roman"/>
          <w:sz w:val="24"/>
          <w:szCs w:val="24"/>
        </w:rPr>
        <w:t>Выводы необходимо отразить в электронном документе.</w:t>
      </w:r>
    </w:p>
    <w:p w14:paraId="7DD0E25A" w14:textId="2577DE3A" w:rsidR="00561144" w:rsidRPr="00311261" w:rsidRDefault="00561144" w:rsidP="00561144">
      <w:pPr>
        <w:autoSpaceDE w:val="0"/>
        <w:autoSpaceDN w:val="0"/>
        <w:adjustRightInd w:val="0"/>
        <w:ind w:left="1985"/>
        <w:rPr>
          <w:rFonts w:ascii="Times New Roman" w:hAnsi="Times New Roman" w:cs="Times New Roman"/>
          <w:b/>
          <w:szCs w:val="24"/>
          <w:lang w:eastAsia="ru-RU"/>
        </w:rPr>
      </w:pPr>
      <w:r w:rsidRPr="00311261">
        <w:rPr>
          <w:rFonts w:ascii="Times New Roman" w:eastAsia="Times New Roman" w:hAnsi="Times New Roman" w:cs="Times New Roman"/>
          <w:szCs w:val="24"/>
        </w:rPr>
        <w:t xml:space="preserve"> </w:t>
      </w:r>
      <w:r w:rsidRPr="00311261"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перечень тем рефератов:</w:t>
      </w:r>
    </w:p>
    <w:p w14:paraId="518883A4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1.Риски и угрозы в области экономической безопасности предприятия. </w:t>
      </w:r>
    </w:p>
    <w:p w14:paraId="7D2F089C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2.Принципы мониторинга конкурентных рынков. </w:t>
      </w:r>
    </w:p>
    <w:p w14:paraId="106A474E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3.Инструменты управления экономическими рисками. </w:t>
      </w:r>
    </w:p>
    <w:p w14:paraId="583E2DE9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4.Методика изучения контрагентов. </w:t>
      </w:r>
    </w:p>
    <w:p w14:paraId="647434C9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5.Институт недобросовестных контрагентов. </w:t>
      </w:r>
    </w:p>
    <w:p w14:paraId="5919E77F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6.Мошенничество как состав уголовно наказуемого деяния в отечественном праве. </w:t>
      </w:r>
    </w:p>
    <w:p w14:paraId="51D2E33B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>7.Судебная практика по уголовным делам о незаконной банковской деятельн</w:t>
      </w:r>
      <w:r w:rsidRPr="00311261">
        <w:rPr>
          <w:color w:val="auto"/>
        </w:rPr>
        <w:t>о</w:t>
      </w:r>
      <w:r w:rsidRPr="00311261">
        <w:rPr>
          <w:color w:val="auto"/>
        </w:rPr>
        <w:t xml:space="preserve">сти. </w:t>
      </w:r>
    </w:p>
    <w:p w14:paraId="22641E16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>8.Деловая (конкурентная) разведка как инструмент познания среды предпри</w:t>
      </w:r>
      <w:r w:rsidRPr="00311261">
        <w:rPr>
          <w:color w:val="auto"/>
        </w:rPr>
        <w:t>я</w:t>
      </w:r>
      <w:r w:rsidRPr="00311261">
        <w:rPr>
          <w:color w:val="auto"/>
        </w:rPr>
        <w:t xml:space="preserve">тия. </w:t>
      </w:r>
    </w:p>
    <w:p w14:paraId="75E2E8B0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9.Предупреждение кредитных рисков в банковской деятельности. </w:t>
      </w:r>
    </w:p>
    <w:p w14:paraId="1D0598B5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10.Институт банковских историй физических лиц. </w:t>
      </w:r>
    </w:p>
    <w:p w14:paraId="7AC01976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11.Легитимные источники объективной информации для бизнеса. </w:t>
      </w:r>
    </w:p>
    <w:p w14:paraId="369DCF89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12.Методы возврата просроченной задолженности. </w:t>
      </w:r>
    </w:p>
    <w:p w14:paraId="5F2F846C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13.Отечественная практика защиты бизнеса от рейдерских захватов. </w:t>
      </w:r>
    </w:p>
    <w:p w14:paraId="3CF81247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14.Описание национальной системы финансовых расчетов. </w:t>
      </w:r>
    </w:p>
    <w:p w14:paraId="13E20EFA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15.Механизм совершения сделок купли-продажи с использованием платежных карт. </w:t>
      </w:r>
    </w:p>
    <w:p w14:paraId="626556D9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16.Механизм совершения валютных банковских транзакций. </w:t>
      </w:r>
    </w:p>
    <w:p w14:paraId="64C1AE5A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17.Правовой механизм единого таможенного пространства. </w:t>
      </w:r>
    </w:p>
    <w:p w14:paraId="754AA5A2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18.Система внутреннего мониторинга деятельности предприятия. </w:t>
      </w:r>
    </w:p>
    <w:p w14:paraId="4BC12A1E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19.Операции, подлежащие обязательному контролю в целях ПОД/ФТ. </w:t>
      </w:r>
    </w:p>
    <w:p w14:paraId="4C799AE3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20.Сомнительные (подозрительные) финансовые операции. </w:t>
      </w:r>
    </w:p>
    <w:p w14:paraId="7037D612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lastRenderedPageBreak/>
        <w:t>21.Административная ответственность за нарушение правил внутреннего ко</w:t>
      </w:r>
      <w:r w:rsidRPr="00311261">
        <w:rPr>
          <w:color w:val="auto"/>
        </w:rPr>
        <w:t>н</w:t>
      </w:r>
      <w:r w:rsidRPr="00311261">
        <w:rPr>
          <w:color w:val="auto"/>
        </w:rPr>
        <w:t xml:space="preserve">троля в целях ПОД/ФТ. </w:t>
      </w:r>
    </w:p>
    <w:p w14:paraId="291C680D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22.Проблема вывоза капитала за пределы национальной территории. </w:t>
      </w:r>
    </w:p>
    <w:p w14:paraId="41D089C6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23.Правовые основания для проверки информации о судимости кандидатов на работу. </w:t>
      </w:r>
    </w:p>
    <w:p w14:paraId="78423C9B" w14:textId="77777777" w:rsidR="00561144" w:rsidRPr="00311261" w:rsidRDefault="00561144" w:rsidP="00561144">
      <w:pPr>
        <w:pStyle w:val="Default"/>
        <w:spacing w:after="17"/>
        <w:ind w:left="1134"/>
        <w:rPr>
          <w:color w:val="auto"/>
        </w:rPr>
      </w:pPr>
      <w:r w:rsidRPr="00311261">
        <w:rPr>
          <w:color w:val="auto"/>
        </w:rPr>
        <w:t xml:space="preserve">24.Возможность применения полиграфа в интересах обеспечения кадровой безопасности. </w:t>
      </w:r>
    </w:p>
    <w:p w14:paraId="201BF1AF" w14:textId="77777777" w:rsidR="00561144" w:rsidRPr="00311261" w:rsidRDefault="00561144" w:rsidP="00561144">
      <w:pPr>
        <w:pStyle w:val="Default"/>
        <w:ind w:left="1134"/>
        <w:rPr>
          <w:color w:val="auto"/>
        </w:rPr>
      </w:pPr>
      <w:r w:rsidRPr="00311261">
        <w:rPr>
          <w:color w:val="auto"/>
        </w:rPr>
        <w:t>25.Правовые основания для проведения внутреннего служебного расследов</w:t>
      </w:r>
      <w:r w:rsidRPr="00311261">
        <w:rPr>
          <w:color w:val="auto"/>
        </w:rPr>
        <w:t>а</w:t>
      </w:r>
      <w:r w:rsidRPr="00311261">
        <w:rPr>
          <w:color w:val="auto"/>
        </w:rPr>
        <w:t xml:space="preserve">ния. </w:t>
      </w:r>
    </w:p>
    <w:p w14:paraId="1C24AA41" w14:textId="6B138549" w:rsidR="00967D87" w:rsidRPr="00311261" w:rsidRDefault="00561144" w:rsidP="00561144">
      <w:pPr>
        <w:spacing w:line="29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>Каждый слушатель вправе выбрать предложенную тему или выбрать свою в рамках вопросов, рассматриваемых в дисциплине № 2 майнора</w:t>
      </w:r>
    </w:p>
    <w:p w14:paraId="2AEF69E7" w14:textId="77777777" w:rsidR="006427FF" w:rsidRPr="00311261" w:rsidRDefault="006427FF" w:rsidP="006427FF">
      <w:pPr>
        <w:spacing w:line="292" w:lineRule="auto"/>
        <w:ind w:left="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1261">
        <w:rPr>
          <w:rFonts w:ascii="Times New Roman" w:eastAsia="Times New Roman" w:hAnsi="Times New Roman" w:cs="Times New Roman"/>
          <w:sz w:val="24"/>
          <w:szCs w:val="24"/>
          <w:u w:val="single"/>
        </w:rPr>
        <w:t>Оценочные средства для промежуточного/итогового контроля студента</w:t>
      </w:r>
    </w:p>
    <w:p w14:paraId="3DBE8F6C" w14:textId="55C70E3B" w:rsidR="006427FF" w:rsidRPr="00311261" w:rsidRDefault="006427FF" w:rsidP="006427FF">
      <w:pPr>
        <w:spacing w:line="2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261">
        <w:rPr>
          <w:rFonts w:ascii="Times New Roman" w:eastAsia="Times New Roman" w:hAnsi="Times New Roman" w:cs="Times New Roman"/>
          <w:sz w:val="24"/>
          <w:szCs w:val="24"/>
        </w:rPr>
        <w:t>Обсуждение содержания рефератов.</w:t>
      </w:r>
    </w:p>
    <w:p w14:paraId="638F7920" w14:textId="77777777" w:rsidR="0068729C" w:rsidRPr="00311261" w:rsidRDefault="0068729C" w:rsidP="0068729C">
      <w:pPr>
        <w:numPr>
          <w:ilvl w:val="0"/>
          <w:numId w:val="18"/>
        </w:numPr>
        <w:tabs>
          <w:tab w:val="left" w:pos="2115"/>
        </w:tabs>
        <w:jc w:val="center"/>
        <w:rPr>
          <w:rFonts w:ascii="Times New Roman" w:eastAsia="Times New Roman" w:hAnsi="Times New Roman" w:cs="Times New Roman"/>
          <w:b/>
          <w:szCs w:val="24"/>
        </w:rPr>
      </w:pPr>
      <w:r w:rsidRPr="00311261">
        <w:rPr>
          <w:rFonts w:ascii="Times New Roman" w:eastAsia="Times New Roman" w:hAnsi="Times New Roman" w:cs="Times New Roman"/>
          <w:b/>
          <w:szCs w:val="24"/>
        </w:rPr>
        <w:t>РЕСУРСЫ</w:t>
      </w:r>
    </w:p>
    <w:p w14:paraId="122699A5" w14:textId="77777777" w:rsidR="0068729C" w:rsidRPr="00311261" w:rsidRDefault="00E05767" w:rsidP="0068729C">
      <w:pPr>
        <w:numPr>
          <w:ilvl w:val="1"/>
          <w:numId w:val="18"/>
        </w:numPr>
        <w:tabs>
          <w:tab w:val="left" w:pos="2115"/>
        </w:tabs>
        <w:rPr>
          <w:rFonts w:ascii="Times New Roman" w:eastAsia="Times New Roman" w:hAnsi="Times New Roman" w:cs="Times New Roman"/>
          <w:b/>
          <w:szCs w:val="24"/>
        </w:rPr>
      </w:pPr>
      <w:r w:rsidRPr="00311261">
        <w:rPr>
          <w:rFonts w:ascii="Times New Roman" w:eastAsia="Times New Roman" w:hAnsi="Times New Roman" w:cs="Times New Roman"/>
          <w:b/>
          <w:szCs w:val="24"/>
        </w:rPr>
        <w:t>О</w:t>
      </w:r>
      <w:r w:rsidR="0068729C" w:rsidRPr="00311261">
        <w:rPr>
          <w:rFonts w:ascii="Times New Roman" w:eastAsia="Times New Roman" w:hAnsi="Times New Roman" w:cs="Times New Roman"/>
          <w:b/>
          <w:szCs w:val="24"/>
        </w:rPr>
        <w:t xml:space="preserve">сновная литература </w:t>
      </w:r>
    </w:p>
    <w:p w14:paraId="14C24060" w14:textId="77777777" w:rsidR="006427FF" w:rsidRPr="00311261" w:rsidRDefault="006427FF" w:rsidP="006427FF">
      <w:pPr>
        <w:pStyle w:val="a4"/>
        <w:numPr>
          <w:ilvl w:val="0"/>
          <w:numId w:val="28"/>
        </w:numPr>
        <w:tabs>
          <w:tab w:val="left" w:pos="284"/>
        </w:tabs>
        <w:spacing w:after="0" w:line="268" w:lineRule="auto"/>
        <w:ind w:right="840"/>
        <w:rPr>
          <w:rFonts w:ascii="Times New Roman" w:eastAsia="Times New Roman" w:hAnsi="Times New Roman" w:cs="Times New Roman"/>
          <w:sz w:val="24"/>
          <w:szCs w:val="24"/>
        </w:rPr>
      </w:pPr>
      <w:r w:rsidRPr="00311261">
        <w:rPr>
          <w:rFonts w:ascii="Times New Roman" w:eastAsia="Times New Roman" w:hAnsi="Times New Roman" w:cs="Times New Roman"/>
          <w:szCs w:val="24"/>
        </w:rPr>
        <w:t xml:space="preserve"> </w:t>
      </w:r>
      <w:r w:rsidRPr="00311261">
        <w:rPr>
          <w:rFonts w:ascii="Times New Roman" w:eastAsia="Times New Roman" w:hAnsi="Times New Roman" w:cs="Times New Roman"/>
          <w:sz w:val="24"/>
          <w:szCs w:val="24"/>
        </w:rPr>
        <w:t>Шульц В.Л., Рудченко А.Д., Юрченко А.В. Безопасность предприним</w:t>
      </w:r>
      <w:r w:rsidRPr="0031126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1261">
        <w:rPr>
          <w:rFonts w:ascii="Times New Roman" w:eastAsia="Times New Roman" w:hAnsi="Times New Roman" w:cs="Times New Roman"/>
          <w:sz w:val="24"/>
          <w:szCs w:val="24"/>
        </w:rPr>
        <w:t xml:space="preserve">тельской деятельности. 2015. М. </w:t>
      </w:r>
      <w:proofErr w:type="spellStart"/>
      <w:r w:rsidRPr="00311261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</w:p>
    <w:p w14:paraId="7B2C52C0" w14:textId="59D9CBA2" w:rsidR="006427FF" w:rsidRPr="00311261" w:rsidRDefault="006427FF" w:rsidP="006427FF">
      <w:pPr>
        <w:tabs>
          <w:tab w:val="left" w:pos="284"/>
        </w:tabs>
        <w:spacing w:after="0" w:line="268" w:lineRule="auto"/>
        <w:ind w:right="840"/>
        <w:rPr>
          <w:rFonts w:ascii="Times New Roman" w:eastAsia="Times New Roman" w:hAnsi="Times New Roman" w:cs="Times New Roman"/>
          <w:sz w:val="24"/>
          <w:szCs w:val="24"/>
        </w:rPr>
      </w:pPr>
      <w:r w:rsidRPr="0031126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4026711" w14:textId="5079CCD1" w:rsidR="00D350AF" w:rsidRPr="00311261" w:rsidRDefault="00D350AF" w:rsidP="00D350AF">
      <w:pPr>
        <w:tabs>
          <w:tab w:val="left" w:pos="284"/>
        </w:tabs>
        <w:spacing w:after="0" w:line="272" w:lineRule="auto"/>
        <w:ind w:right="840"/>
        <w:rPr>
          <w:rFonts w:ascii="Times New Roman" w:eastAsia="Times New Roman" w:hAnsi="Times New Roman" w:cs="Times New Roman"/>
          <w:szCs w:val="24"/>
        </w:rPr>
      </w:pPr>
    </w:p>
    <w:p w14:paraId="637AC99B" w14:textId="46364B9D" w:rsidR="0068729C" w:rsidRPr="00311261" w:rsidRDefault="0068729C" w:rsidP="0068729C">
      <w:pPr>
        <w:numPr>
          <w:ilvl w:val="1"/>
          <w:numId w:val="18"/>
        </w:numPr>
        <w:tabs>
          <w:tab w:val="left" w:pos="2115"/>
        </w:tabs>
        <w:rPr>
          <w:rFonts w:ascii="Times New Roman" w:eastAsia="Times New Roman" w:hAnsi="Times New Roman" w:cs="Times New Roman"/>
          <w:b/>
          <w:szCs w:val="24"/>
        </w:rPr>
      </w:pPr>
      <w:r w:rsidRPr="00311261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DB7D1F" w:rsidRPr="00311261">
        <w:rPr>
          <w:rFonts w:ascii="Times New Roman" w:eastAsia="Times New Roman" w:hAnsi="Times New Roman" w:cs="Times New Roman"/>
          <w:b/>
          <w:szCs w:val="24"/>
        </w:rPr>
        <w:t>Д</w:t>
      </w:r>
      <w:r w:rsidRPr="00311261">
        <w:rPr>
          <w:rFonts w:ascii="Times New Roman" w:eastAsia="Times New Roman" w:hAnsi="Times New Roman" w:cs="Times New Roman"/>
          <w:b/>
          <w:szCs w:val="24"/>
        </w:rPr>
        <w:t>ополнительная литература</w:t>
      </w:r>
      <w:r w:rsidR="00311261">
        <w:rPr>
          <w:rFonts w:ascii="Times New Roman" w:eastAsia="Times New Roman" w:hAnsi="Times New Roman" w:cs="Times New Roman"/>
          <w:b/>
          <w:szCs w:val="24"/>
        </w:rPr>
        <w:t xml:space="preserve"> (вся имеется в библиотеке Института проблем бе</w:t>
      </w:r>
      <w:r w:rsidR="00311261">
        <w:rPr>
          <w:rFonts w:ascii="Times New Roman" w:eastAsia="Times New Roman" w:hAnsi="Times New Roman" w:cs="Times New Roman"/>
          <w:b/>
          <w:szCs w:val="24"/>
        </w:rPr>
        <w:t>з</w:t>
      </w:r>
      <w:r w:rsidR="00311261">
        <w:rPr>
          <w:rFonts w:ascii="Times New Roman" w:eastAsia="Times New Roman" w:hAnsi="Times New Roman" w:cs="Times New Roman"/>
          <w:b/>
          <w:szCs w:val="24"/>
        </w:rPr>
        <w:t>опасности)</w:t>
      </w:r>
    </w:p>
    <w:p w14:paraId="6A93CA8C" w14:textId="57DD6841" w:rsidR="006427FF" w:rsidRPr="00311261" w:rsidRDefault="006427FF" w:rsidP="006427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u w:val="single"/>
          <w:lang w:eastAsia="ru-RU"/>
        </w:rPr>
        <w:t>Библиография (экономическая безопасность):</w:t>
      </w:r>
    </w:p>
    <w:p w14:paraId="42CE5B30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1.Астахов П.А. Противодействие рейдерским захватам. 2008. М.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;- </w:t>
      </w:r>
    </w:p>
    <w:p w14:paraId="018D23B9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2.Брэгг С. Слияния и поглощения. 2011. М. Маросейка; </w:t>
      </w:r>
    </w:p>
    <w:p w14:paraId="1EA0172C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3.Брюн Ж.-П., Грей Л. и др. Руководство по возврату активов для специалистов-практиков. 2015. М. Альпина; </w:t>
      </w:r>
    </w:p>
    <w:p w14:paraId="7EA5B7D7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>4.Валласк Е.В. Мошенничество с использованием ценных бумаг. 2007. СПб. Юридич</w:t>
      </w:r>
      <w:r w:rsidRPr="0031126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ский центр; </w:t>
      </w:r>
    </w:p>
    <w:p w14:paraId="368ABC0A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5.Гринберг Т.,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Сэмюэль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 Л. и др. Возврат похищенных активов. 2014. М. Мировой банк/Альпина; </w:t>
      </w:r>
    </w:p>
    <w:p w14:paraId="035C9059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6.Доронин А.И. Бизнес-разведка. 2010. М. Ось-89; </w:t>
      </w:r>
    </w:p>
    <w:p w14:paraId="111A491A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7.Котлер Ф.,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Келлер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 К.Л. Маркетинг менеджмент. 2015. М-СПб. Питер; </w:t>
      </w:r>
    </w:p>
    <w:p w14:paraId="387328B6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8.Криминалистика. Под редакцией А.Г. Филиппова. 2014. М.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34EDA5C9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9.Криминология. Под редакцией В.Н. Кудрявцева, В.Е.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Эминова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. 2013. М. Норма/Инфра-М; </w:t>
      </w:r>
    </w:p>
    <w:p w14:paraId="1BFDD76E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10.Кротков А.П. Все великие аферы мошенничества и финансовые пирамиды. 2008. М. Астрель; </w:t>
      </w:r>
    </w:p>
    <w:p w14:paraId="743E4E68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11.Крупнейшие мировые аферы. Составитель В. Башкирова. 2010. М.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1552D582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12.Ларичев В.Д., Иконников Д.Н. и др. Преступления в сфере банковского кредитования и методика их предупреждения. 2012. М. Дело и Сервис; </w:t>
      </w:r>
    </w:p>
    <w:p w14:paraId="25D59B18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13.Лемке Г.Э. Конкурентная война. Нелинейные методы и стратагемы. 2012. М. Ось-89; </w:t>
      </w:r>
    </w:p>
    <w:p w14:paraId="0EABAA69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14.Лемке Г.Э. Секреты коммерческой разведки. 2012. М. Ось-89; </w:t>
      </w:r>
    </w:p>
    <w:p w14:paraId="6AB52495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15.Маркополос Г. Финансовая пирамида Бернарда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Мэдоффа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>. 2012. М.-СПб.-Киев. Ди</w:t>
      </w:r>
      <w:r w:rsidRPr="0031126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лектика; </w:t>
      </w:r>
    </w:p>
    <w:p w14:paraId="424948F0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16.Нежданов И.Ю. Технологии разведки для бизнеса. 2013. М. Ось-89; </w:t>
      </w:r>
    </w:p>
    <w:p w14:paraId="107FECBE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17.Новые русские аферы. Составители В. Башкирова, А. Соловьев. 2010. М.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16A9E86D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>18.Подделка первичных документов и сговор с поставщиками. Под редакцией Дж. Т. Уэ</w:t>
      </w:r>
      <w:r w:rsidRPr="00311261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лса. 2010. М. Маросейка; </w:t>
      </w:r>
    </w:p>
    <w:p w14:paraId="0F46684E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19.Портер М. Конкурентная стратегия. Методика анализа отраслей и конкурентов. 2015. М. Альпина; </w:t>
      </w:r>
    </w:p>
    <w:p w14:paraId="1B1C2F7C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20.Рид С.Ф., Рид Лажу А. Искусство слияний и поглощений. 2014. М. Альпина; </w:t>
      </w:r>
    </w:p>
    <w:p w14:paraId="235675E6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21.Рубин Ю.Б. Теория и практика предпринимательской конкуренции. 2010. М. Маркет ДС; </w:t>
      </w:r>
    </w:p>
    <w:p w14:paraId="46F5C7D4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22.Рудык Н.Б. Методы защиты от враждебного поглощения. 2008. М. Дело; </w:t>
      </w:r>
    </w:p>
    <w:p w14:paraId="5DFFF099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23.Саблин М.Т. Взыскание долгов от профилактики до принуждения. 2011. М.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Волтерс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Клувер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3EBDFC97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24.Сычев П. Хищники. Теория и практика рейдерских захватов. 2011. М. Альпина; </w:t>
      </w:r>
    </w:p>
    <w:p w14:paraId="199012FC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25.Тарташев В.А. Как заработать на чужих долгах. 2010. Ростов-на-Дону. Феникс; </w:t>
      </w:r>
    </w:p>
    <w:p w14:paraId="47351720" w14:textId="77777777" w:rsidR="006427FF" w:rsidRPr="00311261" w:rsidRDefault="006427FF" w:rsidP="006427FF">
      <w:pPr>
        <w:autoSpaceDE w:val="0"/>
        <w:autoSpaceDN w:val="0"/>
        <w:adjustRightInd w:val="0"/>
        <w:spacing w:after="17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26.Федоров А.Ю. Рейдерство и корпоративный шантаж. 2010. М.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Волтерс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Клувер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5AC50EB3" w14:textId="77777777" w:rsidR="006427FF" w:rsidRPr="00311261" w:rsidRDefault="006427FF" w:rsidP="006427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27.Ярочкин В.И., Бузанова Я.В. Корпоративная разведка. 2011. М. Ось-89. </w:t>
      </w:r>
    </w:p>
    <w:p w14:paraId="0FE55C89" w14:textId="63F559C2" w:rsidR="006427FF" w:rsidRPr="00311261" w:rsidRDefault="006427FF" w:rsidP="006427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u w:val="single"/>
          <w:lang w:eastAsia="ru-RU"/>
        </w:rPr>
        <w:t>Библиография (финансовая безопасность):</w:t>
      </w:r>
    </w:p>
    <w:p w14:paraId="6D1BBC73" w14:textId="77777777" w:rsidR="006427FF" w:rsidRPr="00311261" w:rsidRDefault="006427FF" w:rsidP="006427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1.Богаченко В.М., Кириллова Н.А. Основы бухгалтерского учета, налогообложения и аудита. 2012. Ростов-на-Дону. Феникс; </w:t>
      </w:r>
    </w:p>
    <w:p w14:paraId="5C1968F5" w14:textId="77777777" w:rsidR="006427FF" w:rsidRPr="00311261" w:rsidRDefault="006427FF" w:rsidP="006427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2.Валютное право. Под редакцией Ю.А. Крохиной. 2013. М.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55DC6F78" w14:textId="77777777" w:rsidR="006427FF" w:rsidRPr="00311261" w:rsidRDefault="006427FF" w:rsidP="006427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3.Гринберг Т., Грей Л. Политически значимые лица. 2015. М. Мировой банк/Альпина; </w:t>
      </w:r>
    </w:p>
    <w:p w14:paraId="04AD4117" w14:textId="77777777" w:rsidR="006427FF" w:rsidRPr="00311261" w:rsidRDefault="006427FF" w:rsidP="006427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4.Жубрин Р.В. Борьба с легализацией преступных доходов. 2011. М.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Волтерс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Клувер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05A6B174" w14:textId="77777777" w:rsidR="006427FF" w:rsidRPr="00311261" w:rsidRDefault="006427FF" w:rsidP="006427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>5.Кобозева Н.В. Противодействие легализации (отмыванию) доходов, полученных пр</w:t>
      </w:r>
      <w:r w:rsidRPr="0031126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ступным путем, и финансированию терроризма в аудиторской деятельности. 2012. М. Инфра-М; </w:t>
      </w:r>
    </w:p>
    <w:p w14:paraId="66F2550D" w14:textId="77777777" w:rsidR="006427FF" w:rsidRPr="00311261" w:rsidRDefault="006427FF" w:rsidP="006427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>6.Кучеров И.И. Валютно-правовое регулирование в Российской Федерации. 2013. М. И</w:t>
      </w:r>
      <w:r w:rsidRPr="0031126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фра-М; </w:t>
      </w:r>
    </w:p>
    <w:p w14:paraId="79B5D07A" w14:textId="77777777" w:rsidR="006427FF" w:rsidRPr="00311261" w:rsidRDefault="006427FF" w:rsidP="006427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7.Литвин Д.В., Богданова Е.П. Аудит. 2008. М. Маркет ДС; </w:t>
      </w:r>
    </w:p>
    <w:p w14:paraId="4F0BC2B8" w14:textId="77777777" w:rsidR="006427FF" w:rsidRPr="00311261" w:rsidRDefault="006427FF" w:rsidP="006427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8.Международные стандарты аудита и контроля каче6ства. В трех томах. 2012. Киров. Областная типография; </w:t>
      </w:r>
    </w:p>
    <w:p w14:paraId="1139E3FD" w14:textId="77777777" w:rsidR="006427FF" w:rsidRPr="00311261" w:rsidRDefault="006427FF" w:rsidP="006427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>9.Потемкин С.А. Формирование системы финансового мониторинга в кредитных орган</w:t>
      </w:r>
      <w:r w:rsidRPr="0031126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зациях. 2010. М.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74EC1DE6" w14:textId="77777777" w:rsidR="006427FF" w:rsidRPr="00311261" w:rsidRDefault="006427FF" w:rsidP="006427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10.Прошунин М.М. Финансовый мониторинг. 2009. М. Статут; </w:t>
      </w:r>
    </w:p>
    <w:p w14:paraId="2143FB37" w14:textId="77777777" w:rsidR="006427FF" w:rsidRPr="00311261" w:rsidRDefault="006427FF" w:rsidP="006427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>11.Ревенков П.В., Дудка А.Б. и др. Финансовый мониторинг: управление рисками отм</w:t>
      </w:r>
      <w:r w:rsidRPr="0031126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вания денег в банках. 2012. М.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48092DCB" w14:textId="77777777" w:rsidR="006427FF" w:rsidRPr="00311261" w:rsidRDefault="006427FF" w:rsidP="006427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12.Стандарты по аудиторской деятельности. Составитель Е.В. </w:t>
      </w:r>
      <w:proofErr w:type="spellStart"/>
      <w:r w:rsidRPr="00311261">
        <w:rPr>
          <w:rFonts w:ascii="Times New Roman" w:hAnsi="Times New Roman" w:cs="Times New Roman"/>
          <w:sz w:val="24"/>
          <w:szCs w:val="24"/>
          <w:lang w:eastAsia="ru-RU"/>
        </w:rPr>
        <w:t>Невешкина</w:t>
      </w:r>
      <w:proofErr w:type="spellEnd"/>
      <w:r w:rsidRPr="00311261">
        <w:rPr>
          <w:rFonts w:ascii="Times New Roman" w:hAnsi="Times New Roman" w:cs="Times New Roman"/>
          <w:sz w:val="24"/>
          <w:szCs w:val="24"/>
          <w:lang w:eastAsia="ru-RU"/>
        </w:rPr>
        <w:t>. 2012. М. Ом</w:t>
      </w:r>
      <w:r w:rsidRPr="0031126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га-Л; </w:t>
      </w:r>
    </w:p>
    <w:p w14:paraId="4F360A46" w14:textId="48752D76" w:rsidR="006427FF" w:rsidRPr="00311261" w:rsidRDefault="006427FF" w:rsidP="006427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1261">
        <w:rPr>
          <w:rFonts w:ascii="Times New Roman" w:hAnsi="Times New Roman" w:cs="Times New Roman"/>
          <w:sz w:val="24"/>
          <w:szCs w:val="24"/>
          <w:lang w:eastAsia="ru-RU"/>
        </w:rPr>
        <w:t xml:space="preserve">13.Чашин А.Н. Выявление необычных сделок как метод противодействия отмыванию преступных доходов и финансированию терроризма. 2010. М. Дело и Сервис. </w:t>
      </w:r>
    </w:p>
    <w:p w14:paraId="06ED59D6" w14:textId="77777777" w:rsidR="00311261" w:rsidRPr="00311261" w:rsidRDefault="00311261" w:rsidP="00311261">
      <w:pPr>
        <w:tabs>
          <w:tab w:val="left" w:pos="2115"/>
        </w:tabs>
        <w:ind w:left="927"/>
        <w:rPr>
          <w:rFonts w:ascii="Times New Roman" w:eastAsia="Times New Roman" w:hAnsi="Times New Roman" w:cs="Times New Roman"/>
          <w:bCs/>
          <w:szCs w:val="24"/>
        </w:rPr>
      </w:pPr>
    </w:p>
    <w:p w14:paraId="4F6EE134" w14:textId="2BFF9469" w:rsidR="0068729C" w:rsidRPr="00311261" w:rsidRDefault="0068729C" w:rsidP="0068729C">
      <w:pPr>
        <w:numPr>
          <w:ilvl w:val="1"/>
          <w:numId w:val="18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r w:rsidRPr="00311261">
        <w:rPr>
          <w:rFonts w:ascii="Times New Roman" w:eastAsia="Times New Roman" w:hAnsi="Times New Roman" w:cs="Times New Roman"/>
          <w:b/>
          <w:szCs w:val="24"/>
        </w:rPr>
        <w:t>Программное обеспечение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4572"/>
        <w:gridCol w:w="4370"/>
      </w:tblGrid>
      <w:tr w:rsidR="0068729C" w:rsidRPr="00311261" w14:paraId="46D91A2D" w14:textId="77777777" w:rsidTr="00D350AF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C27A4E" w14:textId="77777777" w:rsidR="0068729C" w:rsidRPr="00311261" w:rsidRDefault="0068729C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№ п/п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DAEA30" w14:textId="22DC643D" w:rsidR="0068729C" w:rsidRPr="00311261" w:rsidRDefault="0068729C" w:rsidP="00D350AF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Наименование</w:t>
            </w:r>
          </w:p>
          <w:p w14:paraId="4F5703FC" w14:textId="7BFE3B38" w:rsidR="0068729C" w:rsidRPr="00311261" w:rsidRDefault="0068729C" w:rsidP="00D350AF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40BE80" w14:textId="6332C2FC" w:rsidR="0068729C" w:rsidRPr="00311261" w:rsidRDefault="0068729C" w:rsidP="00D350AF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Условия доступа</w:t>
            </w:r>
          </w:p>
        </w:tc>
      </w:tr>
      <w:tr w:rsidR="0068729C" w:rsidRPr="00311261" w14:paraId="01F2F108" w14:textId="77777777" w:rsidTr="00D350AF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CE1CD9" w14:textId="2FB42A54" w:rsidR="0068729C" w:rsidRPr="00311261" w:rsidRDefault="0068729C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311261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   </w:t>
            </w:r>
            <w:r w:rsidR="009A66FC" w:rsidRPr="00311261">
              <w:rPr>
                <w:rFonts w:ascii="Times New Roman" w:eastAsia="Times New Roman" w:hAnsi="Times New Roman" w:cs="Times New Roman"/>
                <w:szCs w:val="24"/>
                <w:lang w:val="en-US"/>
              </w:rPr>
              <w:t>1.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81DB70" w14:textId="2DC8A265" w:rsidR="009A66FC" w:rsidRPr="00311261" w:rsidRDefault="0068729C" w:rsidP="009A66F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szCs w:val="24"/>
              </w:rPr>
              <w:t> </w:t>
            </w:r>
            <w:proofErr w:type="spellStart"/>
            <w:r w:rsidR="009A66FC" w:rsidRPr="00311261">
              <w:rPr>
                <w:rFonts w:ascii="Times New Roman" w:eastAsia="Times New Roman" w:hAnsi="Times New Roman" w:cs="Times New Roman"/>
                <w:szCs w:val="24"/>
              </w:rPr>
              <w:t>Microsoft</w:t>
            </w:r>
            <w:proofErr w:type="spellEnd"/>
            <w:r w:rsidR="009A66FC" w:rsidRPr="003112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9A66FC" w:rsidRPr="00311261">
              <w:rPr>
                <w:rFonts w:ascii="Times New Roman" w:eastAsia="Times New Roman" w:hAnsi="Times New Roman" w:cs="Times New Roman"/>
                <w:szCs w:val="24"/>
              </w:rPr>
              <w:t>Windows</w:t>
            </w:r>
            <w:proofErr w:type="spellEnd"/>
            <w:r w:rsidR="009A66FC" w:rsidRPr="00311261">
              <w:rPr>
                <w:rFonts w:ascii="Times New Roman" w:eastAsia="Times New Roman" w:hAnsi="Times New Roman" w:cs="Times New Roman"/>
                <w:szCs w:val="24"/>
              </w:rPr>
              <w:t xml:space="preserve"> 7 </w:t>
            </w:r>
            <w:proofErr w:type="spellStart"/>
            <w:r w:rsidR="009A66FC" w:rsidRPr="00311261">
              <w:rPr>
                <w:rFonts w:ascii="Times New Roman" w:eastAsia="Times New Roman" w:hAnsi="Times New Roman" w:cs="Times New Roman"/>
                <w:szCs w:val="24"/>
              </w:rPr>
              <w:t>Professional</w:t>
            </w:r>
            <w:proofErr w:type="spellEnd"/>
            <w:r w:rsidR="009A66FC" w:rsidRPr="00311261">
              <w:rPr>
                <w:rFonts w:ascii="Times New Roman" w:eastAsia="Times New Roman" w:hAnsi="Times New Roman" w:cs="Times New Roman"/>
                <w:szCs w:val="24"/>
              </w:rPr>
              <w:t xml:space="preserve"> RUS</w:t>
            </w:r>
          </w:p>
          <w:p w14:paraId="62E4FFB2" w14:textId="77777777" w:rsidR="00D350AF" w:rsidRPr="00311261" w:rsidRDefault="00D350AF" w:rsidP="00D350AF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11261">
              <w:rPr>
                <w:rFonts w:ascii="Times New Roman" w:eastAsia="Times New Roman" w:hAnsi="Times New Roman" w:cs="Times New Roman"/>
                <w:szCs w:val="24"/>
              </w:rPr>
              <w:t>Microsoft</w:t>
            </w:r>
            <w:proofErr w:type="spellEnd"/>
            <w:r w:rsidRPr="003112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11261">
              <w:rPr>
                <w:rFonts w:ascii="Times New Roman" w:eastAsia="Times New Roman" w:hAnsi="Times New Roman" w:cs="Times New Roman"/>
                <w:szCs w:val="24"/>
              </w:rPr>
              <w:t>Windows</w:t>
            </w:r>
            <w:proofErr w:type="spellEnd"/>
            <w:r w:rsidRPr="00311261">
              <w:rPr>
                <w:rFonts w:ascii="Times New Roman" w:eastAsia="Times New Roman" w:hAnsi="Times New Roman" w:cs="Times New Roman"/>
                <w:szCs w:val="24"/>
              </w:rPr>
              <w:t xml:space="preserve"> 10</w:t>
            </w:r>
          </w:p>
          <w:p w14:paraId="2B3564E9" w14:textId="5BAD2CE5" w:rsidR="0068729C" w:rsidRPr="00311261" w:rsidRDefault="00D350AF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11261">
              <w:rPr>
                <w:rFonts w:ascii="Times New Roman" w:eastAsia="Times New Roman" w:hAnsi="Times New Roman" w:cs="Times New Roman"/>
                <w:szCs w:val="24"/>
              </w:rPr>
              <w:t>Microsoft</w:t>
            </w:r>
            <w:proofErr w:type="spellEnd"/>
            <w:r w:rsidRPr="003112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11261">
              <w:rPr>
                <w:rFonts w:ascii="Times New Roman" w:eastAsia="Times New Roman" w:hAnsi="Times New Roman" w:cs="Times New Roman"/>
                <w:szCs w:val="24"/>
              </w:rPr>
              <w:t>Windows</w:t>
            </w:r>
            <w:proofErr w:type="spellEnd"/>
            <w:r w:rsidRPr="00311261">
              <w:rPr>
                <w:rFonts w:ascii="Times New Roman" w:eastAsia="Times New Roman" w:hAnsi="Times New Roman" w:cs="Times New Roman"/>
                <w:szCs w:val="24"/>
              </w:rPr>
              <w:t xml:space="preserve"> 8.1 </w:t>
            </w:r>
            <w:proofErr w:type="spellStart"/>
            <w:r w:rsidRPr="00311261">
              <w:rPr>
                <w:rFonts w:ascii="Times New Roman" w:eastAsia="Times New Roman" w:hAnsi="Times New Roman" w:cs="Times New Roman"/>
                <w:szCs w:val="24"/>
              </w:rPr>
              <w:t>Professional</w:t>
            </w:r>
            <w:proofErr w:type="spellEnd"/>
            <w:r w:rsidRPr="00311261">
              <w:rPr>
                <w:rFonts w:ascii="Times New Roman" w:eastAsia="Times New Roman" w:hAnsi="Times New Roman" w:cs="Times New Roman"/>
                <w:szCs w:val="24"/>
              </w:rPr>
              <w:t xml:space="preserve"> RUS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6CFB56" w14:textId="3DFD5665" w:rsidR="0068729C" w:rsidRPr="00311261" w:rsidRDefault="009A66FC" w:rsidP="009A66F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И</w:t>
            </w:r>
            <w:r w:rsidR="0068729C" w:rsidRPr="00311261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з внутренней сети университета (договор)</w:t>
            </w:r>
          </w:p>
        </w:tc>
      </w:tr>
      <w:tr w:rsidR="00D350AF" w:rsidRPr="00311261" w14:paraId="333C7F5E" w14:textId="77777777" w:rsidTr="00D350AF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66993" w14:textId="4E8623EF" w:rsidR="00D350AF" w:rsidRPr="00311261" w:rsidRDefault="00D350AF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1FBE51" w14:textId="77777777" w:rsidR="00D350AF" w:rsidRPr="00311261" w:rsidRDefault="00D350AF" w:rsidP="00D350AF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11261">
              <w:rPr>
                <w:rFonts w:ascii="Times New Roman" w:eastAsia="Times New Roman" w:hAnsi="Times New Roman" w:cs="Times New Roman"/>
                <w:szCs w:val="24"/>
              </w:rPr>
              <w:t>Microsoft</w:t>
            </w:r>
            <w:proofErr w:type="spellEnd"/>
            <w:r w:rsidRPr="003112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11261">
              <w:rPr>
                <w:rFonts w:ascii="Times New Roman" w:eastAsia="Times New Roman" w:hAnsi="Times New Roman" w:cs="Times New Roman"/>
                <w:szCs w:val="24"/>
              </w:rPr>
              <w:t>Office</w:t>
            </w:r>
            <w:proofErr w:type="spellEnd"/>
            <w:r w:rsidRPr="003112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11261">
              <w:rPr>
                <w:rFonts w:ascii="Times New Roman" w:eastAsia="Times New Roman" w:hAnsi="Times New Roman" w:cs="Times New Roman"/>
                <w:szCs w:val="24"/>
              </w:rPr>
              <w:t>Professional</w:t>
            </w:r>
            <w:proofErr w:type="spellEnd"/>
            <w:r w:rsidRPr="0031126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311261">
              <w:rPr>
                <w:rFonts w:ascii="Times New Roman" w:eastAsia="Times New Roman" w:hAnsi="Times New Roman" w:cs="Times New Roman"/>
                <w:szCs w:val="24"/>
              </w:rPr>
              <w:t>Plus</w:t>
            </w:r>
            <w:proofErr w:type="spellEnd"/>
            <w:r w:rsidRPr="00311261">
              <w:rPr>
                <w:rFonts w:ascii="Times New Roman" w:eastAsia="Times New Roman" w:hAnsi="Times New Roman" w:cs="Times New Roman"/>
                <w:szCs w:val="24"/>
              </w:rPr>
              <w:t xml:space="preserve"> 2010</w:t>
            </w:r>
          </w:p>
          <w:p w14:paraId="135D07BE" w14:textId="77777777" w:rsidR="00D350AF" w:rsidRPr="00311261" w:rsidRDefault="00D350AF" w:rsidP="009A66F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EC79B" w14:textId="069B914D" w:rsidR="00D350AF" w:rsidRPr="00311261" w:rsidRDefault="00D350AF" w:rsidP="009A66F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311261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Из внутренней сети университета (договор)</w:t>
            </w:r>
          </w:p>
        </w:tc>
      </w:tr>
    </w:tbl>
    <w:p w14:paraId="3DB34409" w14:textId="77777777" w:rsidR="00B509AD" w:rsidRPr="00311261" w:rsidRDefault="00B509AD" w:rsidP="00B509AD">
      <w:pPr>
        <w:numPr>
          <w:ilvl w:val="1"/>
          <w:numId w:val="18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</w:p>
    <w:p w14:paraId="30ADB726" w14:textId="741F83EB" w:rsidR="0068729C" w:rsidRPr="00311261" w:rsidRDefault="0068729C" w:rsidP="008C2FD4">
      <w:pPr>
        <w:numPr>
          <w:ilvl w:val="1"/>
          <w:numId w:val="18"/>
        </w:numPr>
        <w:tabs>
          <w:tab w:val="left" w:pos="2115"/>
        </w:tabs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311261">
        <w:rPr>
          <w:rFonts w:ascii="Times New Roman" w:eastAsia="Times New Roman" w:hAnsi="Times New Roman" w:cs="Times New Roman"/>
          <w:b/>
          <w:szCs w:val="24"/>
        </w:rPr>
        <w:t xml:space="preserve">Профессиональные базы данных, информационные справочные системы, </w:t>
      </w:r>
      <w:r w:rsidR="008C2FD4" w:rsidRPr="00311261">
        <w:rPr>
          <w:rFonts w:ascii="Times New Roman" w:eastAsia="Times New Roman" w:hAnsi="Times New Roman" w:cs="Times New Roman"/>
          <w:b/>
          <w:szCs w:val="24"/>
        </w:rPr>
        <w:br/>
      </w:r>
      <w:proofErr w:type="spellStart"/>
      <w:r w:rsidR="00D350AF" w:rsidRPr="00311261">
        <w:rPr>
          <w:rFonts w:ascii="Times New Roman" w:eastAsia="Times New Roman" w:hAnsi="Times New Roman" w:cs="Times New Roman"/>
          <w:b/>
          <w:szCs w:val="24"/>
        </w:rPr>
        <w:t>интернет-ресурсы</w:t>
      </w:r>
      <w:proofErr w:type="spellEnd"/>
      <w:r w:rsidRPr="00311261">
        <w:rPr>
          <w:rFonts w:ascii="Times New Roman" w:eastAsia="Times New Roman" w:hAnsi="Times New Roman" w:cs="Times New Roman"/>
          <w:b/>
          <w:szCs w:val="24"/>
        </w:rPr>
        <w:t xml:space="preserve"> (электронные образовательные ресурсы)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82"/>
        <w:gridCol w:w="4011"/>
      </w:tblGrid>
      <w:tr w:rsidR="003C7C3E" w:rsidRPr="00D62C4E" w14:paraId="11026E69" w14:textId="77777777" w:rsidTr="00961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39C645" w14:textId="77777777" w:rsidR="003C7C3E" w:rsidRPr="00D62C4E" w:rsidRDefault="003C7C3E" w:rsidP="009615D7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D62C4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gramStart"/>
            <w:r w:rsidRPr="00D62C4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</w:t>
            </w:r>
            <w:proofErr w:type="gramEnd"/>
            <w:r w:rsidRPr="00D62C4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781624" w14:textId="77777777" w:rsidR="003C7C3E" w:rsidRPr="00D62C4E" w:rsidRDefault="003C7C3E" w:rsidP="009615D7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D62C4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Наименование </w:t>
            </w:r>
          </w:p>
          <w:p w14:paraId="5AF62B15" w14:textId="77777777" w:rsidR="003C7C3E" w:rsidRPr="00D62C4E" w:rsidRDefault="003C7C3E" w:rsidP="009615D7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D62C4E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DFB3D3" w14:textId="77777777" w:rsidR="003C7C3E" w:rsidRPr="00D62C4E" w:rsidRDefault="003C7C3E" w:rsidP="009615D7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D62C4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Условия доступа/скачивания </w:t>
            </w:r>
          </w:p>
        </w:tc>
      </w:tr>
      <w:tr w:rsidR="003C7C3E" w:rsidRPr="00D62C4E" w14:paraId="1C2A4670" w14:textId="77777777" w:rsidTr="00961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5273EF" w14:textId="77777777" w:rsidR="003C7C3E" w:rsidRPr="00D62C4E" w:rsidRDefault="003C7C3E" w:rsidP="009615D7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62C4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365DBB" w14:textId="77777777" w:rsidR="003C7C3E" w:rsidRPr="00D62C4E" w:rsidRDefault="003C7C3E" w:rsidP="009615D7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68729C">
              <w:rPr>
                <w:rFonts w:ascii="Times New Roman" w:eastAsia="Times New Roman" w:hAnsi="Times New Roman" w:cs="Times New Roman"/>
                <w:szCs w:val="24"/>
              </w:rPr>
              <w:t> </w:t>
            </w:r>
            <w:r w:rsidRPr="00517FB9">
              <w:rPr>
                <w:rFonts w:ascii="Times New Roman" w:eastAsia="Times New Roman" w:hAnsi="Times New Roman" w:cs="Times New Roman"/>
                <w:bCs/>
                <w:szCs w:val="24"/>
              </w:rPr>
              <w:t>Информационно-аналитические системы, СГА НКБ.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B6BAD5" w14:textId="77777777" w:rsidR="003C7C3E" w:rsidRPr="00D62C4E" w:rsidRDefault="003C7C3E" w:rsidP="009615D7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D62C4E">
              <w:rPr>
                <w:rFonts w:ascii="Times New Roman" w:eastAsia="Times New Roman" w:hAnsi="Times New Roman" w:cs="Times New Roman"/>
                <w:iCs/>
                <w:szCs w:val="24"/>
              </w:rPr>
              <w:t>Из внутренней сети университета (дог</w:t>
            </w:r>
            <w:r w:rsidRPr="00D62C4E">
              <w:rPr>
                <w:rFonts w:ascii="Times New Roman" w:eastAsia="Times New Roman" w:hAnsi="Times New Roman" w:cs="Times New Roman"/>
                <w:iCs/>
                <w:szCs w:val="24"/>
              </w:rPr>
              <w:t>о</w:t>
            </w:r>
            <w:r w:rsidRPr="00D62C4E">
              <w:rPr>
                <w:rFonts w:ascii="Times New Roman" w:eastAsia="Times New Roman" w:hAnsi="Times New Roman" w:cs="Times New Roman"/>
                <w:iCs/>
                <w:szCs w:val="24"/>
              </w:rPr>
              <w:t>вор)</w:t>
            </w:r>
          </w:p>
        </w:tc>
      </w:tr>
      <w:tr w:rsidR="003C7C3E" w:rsidRPr="00D95CB5" w14:paraId="1E4098C4" w14:textId="77777777" w:rsidTr="00961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DCEDFD" w14:textId="77777777" w:rsidR="003C7C3E" w:rsidRPr="00D62C4E" w:rsidRDefault="003C7C3E" w:rsidP="009615D7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A2B855" w14:textId="77777777" w:rsidR="003C7C3E" w:rsidRDefault="003C7C3E" w:rsidP="009615D7">
            <w:pPr>
              <w:pStyle w:val="Default"/>
              <w:rPr>
                <w:rFonts w:eastAsia="Times New Roman"/>
                <w:color w:val="auto"/>
                <w:sz w:val="22"/>
              </w:rPr>
            </w:pPr>
            <w:r w:rsidRPr="00D62C4E">
              <w:rPr>
                <w:rFonts w:eastAsia="Times New Roman"/>
                <w:color w:val="auto"/>
                <w:sz w:val="22"/>
              </w:rPr>
              <w:t xml:space="preserve">Электронно-библиотечная система </w:t>
            </w:r>
            <w:proofErr w:type="spellStart"/>
            <w:r w:rsidRPr="00D62C4E">
              <w:rPr>
                <w:rFonts w:eastAsia="Times New Roman"/>
                <w:color w:val="auto"/>
                <w:sz w:val="22"/>
              </w:rPr>
              <w:t>Юрайт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68247" w14:textId="77777777" w:rsidR="003C7C3E" w:rsidRPr="00D62C4E" w:rsidRDefault="003C7C3E" w:rsidP="009615D7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D62C4E">
              <w:rPr>
                <w:rFonts w:ascii="Times New Roman" w:eastAsia="Times New Roman" w:hAnsi="Times New Roman" w:cs="Times New Roman"/>
                <w:szCs w:val="24"/>
                <w:lang w:val="en-US"/>
              </w:rPr>
              <w:t>URL: https://biblio-online.ru/</w:t>
            </w:r>
          </w:p>
        </w:tc>
      </w:tr>
      <w:tr w:rsidR="003C7C3E" w:rsidRPr="0068729C" w14:paraId="2771CBEE" w14:textId="77777777" w:rsidTr="009615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3148CF" w14:textId="77777777" w:rsidR="003C7C3E" w:rsidRPr="00D62C4E" w:rsidRDefault="003C7C3E" w:rsidP="009615D7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2EA1E" w14:textId="77777777" w:rsidR="003C7C3E" w:rsidRPr="00D62C4E" w:rsidRDefault="003C7C3E" w:rsidP="009615D7">
            <w:pPr>
              <w:pStyle w:val="Default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Консультант Плюс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9C4E3A" w14:textId="77777777" w:rsidR="003C7C3E" w:rsidRPr="00CC6AF5" w:rsidRDefault="003C7C3E" w:rsidP="009615D7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D62C4E">
              <w:rPr>
                <w:rFonts w:ascii="Times New Roman" w:eastAsia="Times New Roman" w:hAnsi="Times New Roman" w:cs="Times New Roman"/>
                <w:szCs w:val="24"/>
              </w:rPr>
              <w:t>Из внутренней сети университета (дог</w:t>
            </w:r>
            <w:r w:rsidRPr="00D62C4E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D62C4E">
              <w:rPr>
                <w:rFonts w:ascii="Times New Roman" w:eastAsia="Times New Roman" w:hAnsi="Times New Roman" w:cs="Times New Roman"/>
                <w:szCs w:val="24"/>
              </w:rPr>
              <w:t>вор)</w:t>
            </w:r>
          </w:p>
        </w:tc>
      </w:tr>
    </w:tbl>
    <w:p w14:paraId="322094FB" w14:textId="77777777" w:rsidR="0068729C" w:rsidRPr="003C7C3E" w:rsidRDefault="0068729C" w:rsidP="0068729C">
      <w:pPr>
        <w:tabs>
          <w:tab w:val="left" w:pos="2115"/>
        </w:tabs>
        <w:rPr>
          <w:rFonts w:ascii="Times New Roman" w:eastAsia="Times New Roman" w:hAnsi="Times New Roman" w:cs="Times New Roman"/>
          <w:szCs w:val="24"/>
        </w:rPr>
      </w:pPr>
      <w:r w:rsidRPr="00311261">
        <w:rPr>
          <w:rFonts w:ascii="Times New Roman" w:eastAsia="Times New Roman" w:hAnsi="Times New Roman" w:cs="Times New Roman"/>
          <w:szCs w:val="24"/>
          <w:lang w:val="en-US"/>
        </w:rPr>
        <w:t> </w:t>
      </w:r>
    </w:p>
    <w:p w14:paraId="27003554" w14:textId="77777777" w:rsidR="000F7447" w:rsidRPr="00311261" w:rsidRDefault="0068729C" w:rsidP="00DB7D1F">
      <w:pPr>
        <w:pStyle w:val="a4"/>
        <w:numPr>
          <w:ilvl w:val="1"/>
          <w:numId w:val="18"/>
        </w:numPr>
        <w:tabs>
          <w:tab w:val="left" w:pos="2115"/>
        </w:tabs>
        <w:rPr>
          <w:rFonts w:ascii="Times New Roman" w:eastAsia="Times New Roman" w:hAnsi="Times New Roman" w:cs="Times New Roman"/>
          <w:b/>
          <w:szCs w:val="24"/>
        </w:rPr>
      </w:pPr>
      <w:r w:rsidRPr="00311261">
        <w:rPr>
          <w:rFonts w:ascii="Times New Roman" w:eastAsia="Times New Roman" w:hAnsi="Times New Roman" w:cs="Times New Roman"/>
          <w:b/>
          <w:szCs w:val="24"/>
        </w:rPr>
        <w:t>Материально-техническое обеспечение дисциплины</w:t>
      </w:r>
    </w:p>
    <w:p w14:paraId="4E0AB0AE" w14:textId="77777777" w:rsidR="00DB7D1F" w:rsidRPr="00311261" w:rsidRDefault="00DB7D1F" w:rsidP="00DB7D1F">
      <w:pPr>
        <w:pStyle w:val="ae"/>
        <w:widowControl w:val="0"/>
        <w:ind w:firstLine="567"/>
        <w:jc w:val="both"/>
        <w:rPr>
          <w:bCs/>
          <w:sz w:val="24"/>
          <w:szCs w:val="24"/>
        </w:rPr>
      </w:pPr>
      <w:r w:rsidRPr="00311261">
        <w:rPr>
          <w:bCs/>
          <w:sz w:val="24"/>
          <w:szCs w:val="24"/>
        </w:rPr>
        <w:t>Учебные аудитории для лекционных занятий по дисциплине обеспечиваю</w:t>
      </w:r>
      <w:r w:rsidR="00364DCA" w:rsidRPr="00311261">
        <w:rPr>
          <w:bCs/>
          <w:sz w:val="24"/>
          <w:szCs w:val="24"/>
        </w:rPr>
        <w:t>т испол</w:t>
      </w:r>
      <w:r w:rsidR="00364DCA" w:rsidRPr="00311261">
        <w:rPr>
          <w:bCs/>
          <w:sz w:val="24"/>
          <w:szCs w:val="24"/>
        </w:rPr>
        <w:t>ь</w:t>
      </w:r>
      <w:r w:rsidR="00364DCA" w:rsidRPr="00311261">
        <w:rPr>
          <w:bCs/>
          <w:sz w:val="24"/>
          <w:szCs w:val="24"/>
        </w:rPr>
        <w:t>зование</w:t>
      </w:r>
      <w:r w:rsidRPr="00311261">
        <w:rPr>
          <w:bCs/>
          <w:sz w:val="24"/>
          <w:szCs w:val="24"/>
        </w:rPr>
        <w:t xml:space="preserve"> </w:t>
      </w:r>
      <w:r w:rsidR="00364DCA" w:rsidRPr="00311261">
        <w:rPr>
          <w:bCs/>
          <w:sz w:val="24"/>
          <w:szCs w:val="24"/>
        </w:rPr>
        <w:t xml:space="preserve">и демонстрацию </w:t>
      </w:r>
      <w:r w:rsidRPr="00311261">
        <w:rPr>
          <w:bCs/>
          <w:sz w:val="24"/>
          <w:szCs w:val="24"/>
        </w:rPr>
        <w:t>тематически</w:t>
      </w:r>
      <w:r w:rsidR="00364DCA" w:rsidRPr="00311261">
        <w:rPr>
          <w:bCs/>
          <w:sz w:val="24"/>
          <w:szCs w:val="24"/>
        </w:rPr>
        <w:t>х</w:t>
      </w:r>
      <w:r w:rsidRPr="00311261">
        <w:rPr>
          <w:bCs/>
          <w:sz w:val="24"/>
          <w:szCs w:val="24"/>
        </w:rPr>
        <w:t xml:space="preserve"> иллюстраци</w:t>
      </w:r>
      <w:r w:rsidR="00364DCA" w:rsidRPr="00311261">
        <w:rPr>
          <w:bCs/>
          <w:sz w:val="24"/>
          <w:szCs w:val="24"/>
        </w:rPr>
        <w:t>й,</w:t>
      </w:r>
      <w:r w:rsidRPr="00311261">
        <w:rPr>
          <w:bCs/>
          <w:sz w:val="24"/>
          <w:szCs w:val="24"/>
        </w:rPr>
        <w:t xml:space="preserve"> соответствующи</w:t>
      </w:r>
      <w:r w:rsidR="00364DCA" w:rsidRPr="00311261">
        <w:rPr>
          <w:bCs/>
          <w:sz w:val="24"/>
          <w:szCs w:val="24"/>
        </w:rPr>
        <w:t>х</w:t>
      </w:r>
      <w:r w:rsidRPr="00311261">
        <w:rPr>
          <w:bCs/>
          <w:sz w:val="24"/>
          <w:szCs w:val="24"/>
        </w:rPr>
        <w:t xml:space="preserve"> программе ди</w:t>
      </w:r>
      <w:r w:rsidRPr="00311261">
        <w:rPr>
          <w:bCs/>
          <w:sz w:val="24"/>
          <w:szCs w:val="24"/>
        </w:rPr>
        <w:t>с</w:t>
      </w:r>
      <w:r w:rsidRPr="00311261">
        <w:rPr>
          <w:bCs/>
          <w:sz w:val="24"/>
          <w:szCs w:val="24"/>
        </w:rPr>
        <w:t>циплины в составе:</w:t>
      </w:r>
    </w:p>
    <w:p w14:paraId="0B28E2E6" w14:textId="77777777" w:rsidR="00DB7D1F" w:rsidRPr="00311261" w:rsidRDefault="00DB7D1F" w:rsidP="00DB7D1F">
      <w:pPr>
        <w:pStyle w:val="ae"/>
        <w:widowControl w:val="0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311261">
        <w:rPr>
          <w:bCs/>
          <w:sz w:val="24"/>
          <w:szCs w:val="24"/>
        </w:rPr>
        <w:t>ПЭВМ с доступом в Интернет (операционная система, офисные программы,  а</w:t>
      </w:r>
      <w:r w:rsidRPr="00311261">
        <w:rPr>
          <w:bCs/>
          <w:sz w:val="24"/>
          <w:szCs w:val="24"/>
        </w:rPr>
        <w:t>н</w:t>
      </w:r>
      <w:r w:rsidRPr="00311261">
        <w:rPr>
          <w:bCs/>
          <w:sz w:val="24"/>
          <w:szCs w:val="24"/>
        </w:rPr>
        <w:t>тивирусные программы);</w:t>
      </w:r>
    </w:p>
    <w:p w14:paraId="0B43F88E" w14:textId="59BCF635" w:rsidR="00DB7D1F" w:rsidRPr="00311261" w:rsidRDefault="00DB7D1F" w:rsidP="0011464A">
      <w:pPr>
        <w:pStyle w:val="ae"/>
        <w:widowControl w:val="0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311261">
        <w:rPr>
          <w:bCs/>
          <w:sz w:val="24"/>
          <w:szCs w:val="24"/>
        </w:rPr>
        <w:t>мультимедийный проектор</w:t>
      </w:r>
      <w:r w:rsidR="0011464A" w:rsidRPr="00311261">
        <w:rPr>
          <w:bCs/>
          <w:sz w:val="24"/>
          <w:szCs w:val="24"/>
        </w:rPr>
        <w:t xml:space="preserve"> с дистанционным управлением</w:t>
      </w:r>
      <w:r w:rsidRPr="00311261">
        <w:rPr>
          <w:bCs/>
          <w:sz w:val="24"/>
          <w:szCs w:val="24"/>
        </w:rPr>
        <w:t>.</w:t>
      </w:r>
    </w:p>
    <w:p w14:paraId="12C2A019" w14:textId="77777777" w:rsidR="00DB7D1F" w:rsidRPr="00DB7D1F" w:rsidRDefault="00DB7D1F" w:rsidP="00DB7D1F">
      <w:pPr>
        <w:tabs>
          <w:tab w:val="left" w:pos="2115"/>
        </w:tabs>
        <w:ind w:left="567"/>
        <w:rPr>
          <w:rFonts w:ascii="Times New Roman" w:eastAsia="Times New Roman" w:hAnsi="Times New Roman" w:cs="Times New Roman"/>
          <w:b/>
          <w:szCs w:val="24"/>
        </w:rPr>
      </w:pPr>
    </w:p>
    <w:sectPr w:rsidR="00DB7D1F" w:rsidRPr="00DB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685086" w15:done="0"/>
  <w15:commentEx w15:paraId="2C9F2371" w15:done="0"/>
  <w15:commentEx w15:paraId="7F1911EF" w15:done="0"/>
  <w15:commentEx w15:paraId="7FD1F987" w15:done="0"/>
  <w15:commentEx w15:paraId="355EAC0D" w15:done="0"/>
  <w15:commentEx w15:paraId="0BFB39E1" w15:done="0"/>
  <w15:commentEx w15:paraId="3FE82755" w15:done="0"/>
  <w15:commentEx w15:paraId="71DCA8BA" w15:done="0"/>
  <w15:commentEx w15:paraId="43FB60F5" w15:done="0"/>
  <w15:commentEx w15:paraId="6F7943DF" w15:done="0"/>
  <w15:commentEx w15:paraId="1A2DB87A" w15:done="0"/>
  <w15:commentEx w15:paraId="6125E45A" w15:done="0"/>
  <w15:commentEx w15:paraId="30A86784" w15:done="0"/>
  <w15:commentEx w15:paraId="266EBF25" w15:done="0"/>
  <w15:commentEx w15:paraId="01A7AE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685086" w16cid:durableId="1FF16F50"/>
  <w16cid:commentId w16cid:paraId="2C9F2371" w16cid:durableId="1FF16F51"/>
  <w16cid:commentId w16cid:paraId="7F1911EF" w16cid:durableId="1FF16F52"/>
  <w16cid:commentId w16cid:paraId="7FD1F987" w16cid:durableId="1FF16F53"/>
  <w16cid:commentId w16cid:paraId="355EAC0D" w16cid:durableId="1FF16F54"/>
  <w16cid:commentId w16cid:paraId="0BFB39E1" w16cid:durableId="1FF16F55"/>
  <w16cid:commentId w16cid:paraId="3FE82755" w16cid:durableId="1FF16F56"/>
  <w16cid:commentId w16cid:paraId="71DCA8BA" w16cid:durableId="1FF16F57"/>
  <w16cid:commentId w16cid:paraId="43FB60F5" w16cid:durableId="1FF16F58"/>
  <w16cid:commentId w16cid:paraId="6F7943DF" w16cid:durableId="1FF16F59"/>
  <w16cid:commentId w16cid:paraId="1A2DB87A" w16cid:durableId="1FF16F5B"/>
  <w16cid:commentId w16cid:paraId="6125E45A" w16cid:durableId="1FF16F5C"/>
  <w16cid:commentId w16cid:paraId="30A86784" w16cid:durableId="1FF16F5D"/>
  <w16cid:commentId w16cid:paraId="266EBF25" w16cid:durableId="1FF16F5E"/>
  <w16cid:commentId w16cid:paraId="01A7AE36" w16cid:durableId="1FF16F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66"/>
    <w:multiLevelType w:val="hybridMultilevel"/>
    <w:tmpl w:val="07942032"/>
    <w:lvl w:ilvl="0" w:tplc="77FEA7B4">
      <w:start w:val="1"/>
      <w:numFmt w:val="decimal"/>
      <w:lvlText w:val="%1."/>
      <w:lvlJc w:val="left"/>
    </w:lvl>
    <w:lvl w:ilvl="1" w:tplc="4F68AECE">
      <w:numFmt w:val="decimal"/>
      <w:lvlText w:val=""/>
      <w:lvlJc w:val="left"/>
    </w:lvl>
    <w:lvl w:ilvl="2" w:tplc="BF268D84">
      <w:numFmt w:val="decimal"/>
      <w:lvlText w:val=""/>
      <w:lvlJc w:val="left"/>
    </w:lvl>
    <w:lvl w:ilvl="3" w:tplc="91E43C9A">
      <w:numFmt w:val="decimal"/>
      <w:lvlText w:val=""/>
      <w:lvlJc w:val="left"/>
    </w:lvl>
    <w:lvl w:ilvl="4" w:tplc="35EAA8B4">
      <w:numFmt w:val="decimal"/>
      <w:lvlText w:val=""/>
      <w:lvlJc w:val="left"/>
    </w:lvl>
    <w:lvl w:ilvl="5" w:tplc="9AD098CA">
      <w:numFmt w:val="decimal"/>
      <w:lvlText w:val=""/>
      <w:lvlJc w:val="left"/>
    </w:lvl>
    <w:lvl w:ilvl="6" w:tplc="FE9C4B56">
      <w:numFmt w:val="decimal"/>
      <w:lvlText w:val=""/>
      <w:lvlJc w:val="left"/>
    </w:lvl>
    <w:lvl w:ilvl="7" w:tplc="B4C202BE">
      <w:numFmt w:val="decimal"/>
      <w:lvlText w:val=""/>
      <w:lvlJc w:val="left"/>
    </w:lvl>
    <w:lvl w:ilvl="8" w:tplc="AC52336C">
      <w:numFmt w:val="decimal"/>
      <w:lvlText w:val=""/>
      <w:lvlJc w:val="left"/>
    </w:lvl>
  </w:abstractNum>
  <w:abstractNum w:abstractNumId="1">
    <w:nsid w:val="0000121F"/>
    <w:multiLevelType w:val="hybridMultilevel"/>
    <w:tmpl w:val="E430A96C"/>
    <w:lvl w:ilvl="0" w:tplc="3BBCFC90">
      <w:start w:val="1"/>
      <w:numFmt w:val="bullet"/>
      <w:lvlText w:val="●"/>
      <w:lvlJc w:val="left"/>
    </w:lvl>
    <w:lvl w:ilvl="1" w:tplc="CED6766E">
      <w:numFmt w:val="decimal"/>
      <w:lvlText w:val=""/>
      <w:lvlJc w:val="left"/>
    </w:lvl>
    <w:lvl w:ilvl="2" w:tplc="C046E418">
      <w:numFmt w:val="decimal"/>
      <w:lvlText w:val=""/>
      <w:lvlJc w:val="left"/>
    </w:lvl>
    <w:lvl w:ilvl="3" w:tplc="1CB0E6EC">
      <w:numFmt w:val="decimal"/>
      <w:lvlText w:val=""/>
      <w:lvlJc w:val="left"/>
    </w:lvl>
    <w:lvl w:ilvl="4" w:tplc="89F2A658">
      <w:numFmt w:val="decimal"/>
      <w:lvlText w:val=""/>
      <w:lvlJc w:val="left"/>
    </w:lvl>
    <w:lvl w:ilvl="5" w:tplc="F16C6300">
      <w:numFmt w:val="decimal"/>
      <w:lvlText w:val=""/>
      <w:lvlJc w:val="left"/>
    </w:lvl>
    <w:lvl w:ilvl="6" w:tplc="63BC9734">
      <w:numFmt w:val="decimal"/>
      <w:lvlText w:val=""/>
      <w:lvlJc w:val="left"/>
    </w:lvl>
    <w:lvl w:ilvl="7" w:tplc="1C380EDE">
      <w:numFmt w:val="decimal"/>
      <w:lvlText w:val=""/>
      <w:lvlJc w:val="left"/>
    </w:lvl>
    <w:lvl w:ilvl="8" w:tplc="D020E500">
      <w:numFmt w:val="decimal"/>
      <w:lvlText w:val=""/>
      <w:lvlJc w:val="left"/>
    </w:lvl>
  </w:abstractNum>
  <w:abstractNum w:abstractNumId="2">
    <w:nsid w:val="00001366"/>
    <w:multiLevelType w:val="hybridMultilevel"/>
    <w:tmpl w:val="59EAC510"/>
    <w:lvl w:ilvl="0" w:tplc="80D275F4">
      <w:start w:val="1"/>
      <w:numFmt w:val="decimal"/>
      <w:lvlText w:val="%1."/>
      <w:lvlJc w:val="left"/>
    </w:lvl>
    <w:lvl w:ilvl="1" w:tplc="8622337A">
      <w:numFmt w:val="decimal"/>
      <w:lvlText w:val=""/>
      <w:lvlJc w:val="left"/>
    </w:lvl>
    <w:lvl w:ilvl="2" w:tplc="1E782A0E">
      <w:numFmt w:val="decimal"/>
      <w:lvlText w:val=""/>
      <w:lvlJc w:val="left"/>
    </w:lvl>
    <w:lvl w:ilvl="3" w:tplc="EA14B5E0">
      <w:numFmt w:val="decimal"/>
      <w:lvlText w:val=""/>
      <w:lvlJc w:val="left"/>
    </w:lvl>
    <w:lvl w:ilvl="4" w:tplc="067641E2">
      <w:numFmt w:val="decimal"/>
      <w:lvlText w:val=""/>
      <w:lvlJc w:val="left"/>
    </w:lvl>
    <w:lvl w:ilvl="5" w:tplc="09F68982">
      <w:numFmt w:val="decimal"/>
      <w:lvlText w:val=""/>
      <w:lvlJc w:val="left"/>
    </w:lvl>
    <w:lvl w:ilvl="6" w:tplc="DB56099E">
      <w:numFmt w:val="decimal"/>
      <w:lvlText w:val=""/>
      <w:lvlJc w:val="left"/>
    </w:lvl>
    <w:lvl w:ilvl="7" w:tplc="5AD63C0E">
      <w:numFmt w:val="decimal"/>
      <w:lvlText w:val=""/>
      <w:lvlJc w:val="left"/>
    </w:lvl>
    <w:lvl w:ilvl="8" w:tplc="57724BEE">
      <w:numFmt w:val="decimal"/>
      <w:lvlText w:val=""/>
      <w:lvlJc w:val="left"/>
    </w:lvl>
  </w:abstractNum>
  <w:abstractNum w:abstractNumId="3">
    <w:nsid w:val="000015A1"/>
    <w:multiLevelType w:val="hybridMultilevel"/>
    <w:tmpl w:val="F60E0768"/>
    <w:lvl w:ilvl="0" w:tplc="871005B0">
      <w:start w:val="1"/>
      <w:numFmt w:val="bullet"/>
      <w:lvlText w:val="Р"/>
      <w:lvlJc w:val="left"/>
    </w:lvl>
    <w:lvl w:ilvl="1" w:tplc="7B944A9C">
      <w:numFmt w:val="decimal"/>
      <w:lvlText w:val=""/>
      <w:lvlJc w:val="left"/>
    </w:lvl>
    <w:lvl w:ilvl="2" w:tplc="9C9CA61C">
      <w:numFmt w:val="decimal"/>
      <w:lvlText w:val=""/>
      <w:lvlJc w:val="left"/>
    </w:lvl>
    <w:lvl w:ilvl="3" w:tplc="1ED06C8A">
      <w:numFmt w:val="decimal"/>
      <w:lvlText w:val=""/>
      <w:lvlJc w:val="left"/>
    </w:lvl>
    <w:lvl w:ilvl="4" w:tplc="75C46250">
      <w:numFmt w:val="decimal"/>
      <w:lvlText w:val=""/>
      <w:lvlJc w:val="left"/>
    </w:lvl>
    <w:lvl w:ilvl="5" w:tplc="334A15BC">
      <w:numFmt w:val="decimal"/>
      <w:lvlText w:val=""/>
      <w:lvlJc w:val="left"/>
    </w:lvl>
    <w:lvl w:ilvl="6" w:tplc="1A42BBCA">
      <w:numFmt w:val="decimal"/>
      <w:lvlText w:val=""/>
      <w:lvlJc w:val="left"/>
    </w:lvl>
    <w:lvl w:ilvl="7" w:tplc="D60C49C2">
      <w:numFmt w:val="decimal"/>
      <w:lvlText w:val=""/>
      <w:lvlJc w:val="left"/>
    </w:lvl>
    <w:lvl w:ilvl="8" w:tplc="124C445C">
      <w:numFmt w:val="decimal"/>
      <w:lvlText w:val=""/>
      <w:lvlJc w:val="left"/>
    </w:lvl>
  </w:abstractNum>
  <w:abstractNum w:abstractNumId="4">
    <w:nsid w:val="00002C3B"/>
    <w:multiLevelType w:val="hybridMultilevel"/>
    <w:tmpl w:val="DA7C5C7A"/>
    <w:lvl w:ilvl="0" w:tplc="4B30E716">
      <w:start w:val="1"/>
      <w:numFmt w:val="bullet"/>
      <w:lvlText w:val="с"/>
      <w:lvlJc w:val="left"/>
    </w:lvl>
    <w:lvl w:ilvl="1" w:tplc="DED887B8">
      <w:numFmt w:val="decimal"/>
      <w:lvlText w:val=""/>
      <w:lvlJc w:val="left"/>
    </w:lvl>
    <w:lvl w:ilvl="2" w:tplc="04BA8E6E">
      <w:numFmt w:val="decimal"/>
      <w:lvlText w:val=""/>
      <w:lvlJc w:val="left"/>
    </w:lvl>
    <w:lvl w:ilvl="3" w:tplc="793C88D4">
      <w:numFmt w:val="decimal"/>
      <w:lvlText w:val=""/>
      <w:lvlJc w:val="left"/>
    </w:lvl>
    <w:lvl w:ilvl="4" w:tplc="B9D0034C">
      <w:numFmt w:val="decimal"/>
      <w:lvlText w:val=""/>
      <w:lvlJc w:val="left"/>
    </w:lvl>
    <w:lvl w:ilvl="5" w:tplc="E46A5E84">
      <w:numFmt w:val="decimal"/>
      <w:lvlText w:val=""/>
      <w:lvlJc w:val="left"/>
    </w:lvl>
    <w:lvl w:ilvl="6" w:tplc="73B8BE44">
      <w:numFmt w:val="decimal"/>
      <w:lvlText w:val=""/>
      <w:lvlJc w:val="left"/>
    </w:lvl>
    <w:lvl w:ilvl="7" w:tplc="ADBE02EE">
      <w:numFmt w:val="decimal"/>
      <w:lvlText w:val=""/>
      <w:lvlJc w:val="left"/>
    </w:lvl>
    <w:lvl w:ilvl="8" w:tplc="B77E12BC">
      <w:numFmt w:val="decimal"/>
      <w:lvlText w:val=""/>
      <w:lvlJc w:val="left"/>
    </w:lvl>
  </w:abstractNum>
  <w:abstractNum w:abstractNumId="5">
    <w:nsid w:val="00002E40"/>
    <w:multiLevelType w:val="hybridMultilevel"/>
    <w:tmpl w:val="E8E2DDE4"/>
    <w:lvl w:ilvl="0" w:tplc="156C4D20">
      <w:start w:val="1"/>
      <w:numFmt w:val="bullet"/>
      <w:lvlText w:val="О"/>
      <w:lvlJc w:val="left"/>
    </w:lvl>
    <w:lvl w:ilvl="1" w:tplc="3830D1B0">
      <w:numFmt w:val="decimal"/>
      <w:lvlText w:val=""/>
      <w:lvlJc w:val="left"/>
    </w:lvl>
    <w:lvl w:ilvl="2" w:tplc="037E40FC">
      <w:numFmt w:val="decimal"/>
      <w:lvlText w:val=""/>
      <w:lvlJc w:val="left"/>
    </w:lvl>
    <w:lvl w:ilvl="3" w:tplc="878C75C0">
      <w:numFmt w:val="decimal"/>
      <w:lvlText w:val=""/>
      <w:lvlJc w:val="left"/>
    </w:lvl>
    <w:lvl w:ilvl="4" w:tplc="C03C4346">
      <w:numFmt w:val="decimal"/>
      <w:lvlText w:val=""/>
      <w:lvlJc w:val="left"/>
    </w:lvl>
    <w:lvl w:ilvl="5" w:tplc="26BC693E">
      <w:numFmt w:val="decimal"/>
      <w:lvlText w:val=""/>
      <w:lvlJc w:val="left"/>
    </w:lvl>
    <w:lvl w:ilvl="6" w:tplc="CB4A5C6E">
      <w:numFmt w:val="decimal"/>
      <w:lvlText w:val=""/>
      <w:lvlJc w:val="left"/>
    </w:lvl>
    <w:lvl w:ilvl="7" w:tplc="46B4C3D4">
      <w:numFmt w:val="decimal"/>
      <w:lvlText w:val=""/>
      <w:lvlJc w:val="left"/>
    </w:lvl>
    <w:lvl w:ilvl="8" w:tplc="4E9C1178">
      <w:numFmt w:val="decimal"/>
      <w:lvlText w:val=""/>
      <w:lvlJc w:val="left"/>
    </w:lvl>
  </w:abstractNum>
  <w:abstractNum w:abstractNumId="6">
    <w:nsid w:val="0000314F"/>
    <w:multiLevelType w:val="hybridMultilevel"/>
    <w:tmpl w:val="240C346A"/>
    <w:lvl w:ilvl="0" w:tplc="1E8AD478">
      <w:start w:val="1"/>
      <w:numFmt w:val="decimal"/>
      <w:lvlText w:val="%1"/>
      <w:lvlJc w:val="left"/>
    </w:lvl>
    <w:lvl w:ilvl="1" w:tplc="BCB4C9E2">
      <w:start w:val="61"/>
      <w:numFmt w:val="upperLetter"/>
      <w:lvlText w:val="%2."/>
      <w:lvlJc w:val="left"/>
    </w:lvl>
    <w:lvl w:ilvl="2" w:tplc="69B47452">
      <w:start w:val="1"/>
      <w:numFmt w:val="lowerLetter"/>
      <w:lvlText w:val="%3"/>
      <w:lvlJc w:val="left"/>
    </w:lvl>
    <w:lvl w:ilvl="3" w:tplc="F98271A6">
      <w:numFmt w:val="decimal"/>
      <w:lvlText w:val=""/>
      <w:lvlJc w:val="left"/>
    </w:lvl>
    <w:lvl w:ilvl="4" w:tplc="8BCC7C72">
      <w:numFmt w:val="decimal"/>
      <w:lvlText w:val=""/>
      <w:lvlJc w:val="left"/>
    </w:lvl>
    <w:lvl w:ilvl="5" w:tplc="9DC635D8">
      <w:numFmt w:val="decimal"/>
      <w:lvlText w:val=""/>
      <w:lvlJc w:val="left"/>
    </w:lvl>
    <w:lvl w:ilvl="6" w:tplc="266E9622">
      <w:numFmt w:val="decimal"/>
      <w:lvlText w:val=""/>
      <w:lvlJc w:val="left"/>
    </w:lvl>
    <w:lvl w:ilvl="7" w:tplc="0AF6E6F0">
      <w:numFmt w:val="decimal"/>
      <w:lvlText w:val=""/>
      <w:lvlJc w:val="left"/>
    </w:lvl>
    <w:lvl w:ilvl="8" w:tplc="1FE614E2">
      <w:numFmt w:val="decimal"/>
      <w:lvlText w:val=""/>
      <w:lvlJc w:val="left"/>
    </w:lvl>
  </w:abstractNum>
  <w:abstractNum w:abstractNumId="7">
    <w:nsid w:val="0000366B"/>
    <w:multiLevelType w:val="hybridMultilevel"/>
    <w:tmpl w:val="B0BEE2C8"/>
    <w:lvl w:ilvl="0" w:tplc="A5BCB558">
      <w:start w:val="1"/>
      <w:numFmt w:val="bullet"/>
      <w:lvlText w:val="Н"/>
      <w:lvlJc w:val="left"/>
    </w:lvl>
    <w:lvl w:ilvl="1" w:tplc="8DD480AC">
      <w:numFmt w:val="decimal"/>
      <w:lvlText w:val=""/>
      <w:lvlJc w:val="left"/>
    </w:lvl>
    <w:lvl w:ilvl="2" w:tplc="C93EDACC">
      <w:numFmt w:val="decimal"/>
      <w:lvlText w:val=""/>
      <w:lvlJc w:val="left"/>
    </w:lvl>
    <w:lvl w:ilvl="3" w:tplc="4F0AAE0E">
      <w:numFmt w:val="decimal"/>
      <w:lvlText w:val=""/>
      <w:lvlJc w:val="left"/>
    </w:lvl>
    <w:lvl w:ilvl="4" w:tplc="C430F6C2">
      <w:numFmt w:val="decimal"/>
      <w:lvlText w:val=""/>
      <w:lvlJc w:val="left"/>
    </w:lvl>
    <w:lvl w:ilvl="5" w:tplc="1A629408">
      <w:numFmt w:val="decimal"/>
      <w:lvlText w:val=""/>
      <w:lvlJc w:val="left"/>
    </w:lvl>
    <w:lvl w:ilvl="6" w:tplc="760C339E">
      <w:numFmt w:val="decimal"/>
      <w:lvlText w:val=""/>
      <w:lvlJc w:val="left"/>
    </w:lvl>
    <w:lvl w:ilvl="7" w:tplc="8084ADE0">
      <w:numFmt w:val="decimal"/>
      <w:lvlText w:val=""/>
      <w:lvlJc w:val="left"/>
    </w:lvl>
    <w:lvl w:ilvl="8" w:tplc="04C41F82">
      <w:numFmt w:val="decimal"/>
      <w:lvlText w:val=""/>
      <w:lvlJc w:val="left"/>
    </w:lvl>
  </w:abstractNum>
  <w:abstractNum w:abstractNumId="8">
    <w:nsid w:val="0000368E"/>
    <w:multiLevelType w:val="hybridMultilevel"/>
    <w:tmpl w:val="15DE24DC"/>
    <w:lvl w:ilvl="0" w:tplc="6B1A5E84">
      <w:start w:val="2"/>
      <w:numFmt w:val="decimal"/>
      <w:lvlText w:val="%1."/>
      <w:lvlJc w:val="left"/>
    </w:lvl>
    <w:lvl w:ilvl="1" w:tplc="8A208BB8">
      <w:start w:val="1"/>
      <w:numFmt w:val="decimal"/>
      <w:lvlText w:val="%2"/>
      <w:lvlJc w:val="left"/>
    </w:lvl>
    <w:lvl w:ilvl="2" w:tplc="9FC034EA">
      <w:numFmt w:val="decimal"/>
      <w:lvlText w:val=""/>
      <w:lvlJc w:val="left"/>
    </w:lvl>
    <w:lvl w:ilvl="3" w:tplc="3DF40880">
      <w:numFmt w:val="decimal"/>
      <w:lvlText w:val=""/>
      <w:lvlJc w:val="left"/>
    </w:lvl>
    <w:lvl w:ilvl="4" w:tplc="6F84B2BA">
      <w:numFmt w:val="decimal"/>
      <w:lvlText w:val=""/>
      <w:lvlJc w:val="left"/>
    </w:lvl>
    <w:lvl w:ilvl="5" w:tplc="1B285324">
      <w:numFmt w:val="decimal"/>
      <w:lvlText w:val=""/>
      <w:lvlJc w:val="left"/>
    </w:lvl>
    <w:lvl w:ilvl="6" w:tplc="E25437F4">
      <w:numFmt w:val="decimal"/>
      <w:lvlText w:val=""/>
      <w:lvlJc w:val="left"/>
    </w:lvl>
    <w:lvl w:ilvl="7" w:tplc="133EA650">
      <w:numFmt w:val="decimal"/>
      <w:lvlText w:val=""/>
      <w:lvlJc w:val="left"/>
    </w:lvl>
    <w:lvl w:ilvl="8" w:tplc="D70A3DA4">
      <w:numFmt w:val="decimal"/>
      <w:lvlText w:val=""/>
      <w:lvlJc w:val="left"/>
    </w:lvl>
  </w:abstractNum>
  <w:abstractNum w:abstractNumId="9">
    <w:nsid w:val="0000409D"/>
    <w:multiLevelType w:val="hybridMultilevel"/>
    <w:tmpl w:val="86DE5742"/>
    <w:lvl w:ilvl="0" w:tplc="F3E0760A">
      <w:start w:val="1"/>
      <w:numFmt w:val="bullet"/>
      <w:lvlText w:val="●"/>
      <w:lvlJc w:val="left"/>
    </w:lvl>
    <w:lvl w:ilvl="1" w:tplc="FBE4EDFC">
      <w:start w:val="1"/>
      <w:numFmt w:val="bullet"/>
      <w:lvlText w:val="и"/>
      <w:lvlJc w:val="left"/>
    </w:lvl>
    <w:lvl w:ilvl="2" w:tplc="9B00DE4E">
      <w:numFmt w:val="decimal"/>
      <w:lvlText w:val=""/>
      <w:lvlJc w:val="left"/>
    </w:lvl>
    <w:lvl w:ilvl="3" w:tplc="174E6D80">
      <w:numFmt w:val="decimal"/>
      <w:lvlText w:val=""/>
      <w:lvlJc w:val="left"/>
    </w:lvl>
    <w:lvl w:ilvl="4" w:tplc="581CBD56">
      <w:numFmt w:val="decimal"/>
      <w:lvlText w:val=""/>
      <w:lvlJc w:val="left"/>
    </w:lvl>
    <w:lvl w:ilvl="5" w:tplc="47B8BE9E">
      <w:numFmt w:val="decimal"/>
      <w:lvlText w:val=""/>
      <w:lvlJc w:val="left"/>
    </w:lvl>
    <w:lvl w:ilvl="6" w:tplc="3CCCE8CA">
      <w:numFmt w:val="decimal"/>
      <w:lvlText w:val=""/>
      <w:lvlJc w:val="left"/>
    </w:lvl>
    <w:lvl w:ilvl="7" w:tplc="38546684">
      <w:numFmt w:val="decimal"/>
      <w:lvlText w:val=""/>
      <w:lvlJc w:val="left"/>
    </w:lvl>
    <w:lvl w:ilvl="8" w:tplc="6D70DCF4">
      <w:numFmt w:val="decimal"/>
      <w:lvlText w:val=""/>
      <w:lvlJc w:val="left"/>
    </w:lvl>
  </w:abstractNum>
  <w:abstractNum w:abstractNumId="10">
    <w:nsid w:val="000054DC"/>
    <w:multiLevelType w:val="hybridMultilevel"/>
    <w:tmpl w:val="EA2EAC72"/>
    <w:lvl w:ilvl="0" w:tplc="3104F7E4">
      <w:start w:val="1"/>
      <w:numFmt w:val="decimal"/>
      <w:lvlText w:val="%1"/>
      <w:lvlJc w:val="left"/>
    </w:lvl>
    <w:lvl w:ilvl="1" w:tplc="7952C392">
      <w:start w:val="1"/>
      <w:numFmt w:val="decimal"/>
      <w:lvlText w:val="%2."/>
      <w:lvlJc w:val="left"/>
    </w:lvl>
    <w:lvl w:ilvl="2" w:tplc="64ACAC74">
      <w:numFmt w:val="decimal"/>
      <w:lvlText w:val=""/>
      <w:lvlJc w:val="left"/>
    </w:lvl>
    <w:lvl w:ilvl="3" w:tplc="6A2EF8EA">
      <w:numFmt w:val="decimal"/>
      <w:lvlText w:val=""/>
      <w:lvlJc w:val="left"/>
    </w:lvl>
    <w:lvl w:ilvl="4" w:tplc="E2DC9F7E">
      <w:numFmt w:val="decimal"/>
      <w:lvlText w:val=""/>
      <w:lvlJc w:val="left"/>
    </w:lvl>
    <w:lvl w:ilvl="5" w:tplc="414C8872">
      <w:numFmt w:val="decimal"/>
      <w:lvlText w:val=""/>
      <w:lvlJc w:val="left"/>
    </w:lvl>
    <w:lvl w:ilvl="6" w:tplc="24B6CFC4">
      <w:numFmt w:val="decimal"/>
      <w:lvlText w:val=""/>
      <w:lvlJc w:val="left"/>
    </w:lvl>
    <w:lvl w:ilvl="7" w:tplc="3A647840">
      <w:numFmt w:val="decimal"/>
      <w:lvlText w:val=""/>
      <w:lvlJc w:val="left"/>
    </w:lvl>
    <w:lvl w:ilvl="8" w:tplc="9DEC0B2C">
      <w:numFmt w:val="decimal"/>
      <w:lvlText w:val=""/>
      <w:lvlJc w:val="left"/>
    </w:lvl>
  </w:abstractNum>
  <w:abstractNum w:abstractNumId="11">
    <w:nsid w:val="00006032"/>
    <w:multiLevelType w:val="hybridMultilevel"/>
    <w:tmpl w:val="05FE5DBE"/>
    <w:lvl w:ilvl="0" w:tplc="B81A5DB4">
      <w:start w:val="1"/>
      <w:numFmt w:val="bullet"/>
      <w:lvlText w:val="С"/>
      <w:lvlJc w:val="left"/>
    </w:lvl>
    <w:lvl w:ilvl="1" w:tplc="4648A128">
      <w:numFmt w:val="decimal"/>
      <w:lvlText w:val=""/>
      <w:lvlJc w:val="left"/>
    </w:lvl>
    <w:lvl w:ilvl="2" w:tplc="235CE23E">
      <w:numFmt w:val="decimal"/>
      <w:lvlText w:val=""/>
      <w:lvlJc w:val="left"/>
    </w:lvl>
    <w:lvl w:ilvl="3" w:tplc="25E66662">
      <w:numFmt w:val="decimal"/>
      <w:lvlText w:val=""/>
      <w:lvlJc w:val="left"/>
    </w:lvl>
    <w:lvl w:ilvl="4" w:tplc="3B22DB98">
      <w:numFmt w:val="decimal"/>
      <w:lvlText w:val=""/>
      <w:lvlJc w:val="left"/>
    </w:lvl>
    <w:lvl w:ilvl="5" w:tplc="020CE888">
      <w:numFmt w:val="decimal"/>
      <w:lvlText w:val=""/>
      <w:lvlJc w:val="left"/>
    </w:lvl>
    <w:lvl w:ilvl="6" w:tplc="63B0B736">
      <w:numFmt w:val="decimal"/>
      <w:lvlText w:val=""/>
      <w:lvlJc w:val="left"/>
    </w:lvl>
    <w:lvl w:ilvl="7" w:tplc="397245E2">
      <w:numFmt w:val="decimal"/>
      <w:lvlText w:val=""/>
      <w:lvlJc w:val="left"/>
    </w:lvl>
    <w:lvl w:ilvl="8" w:tplc="750E2C90">
      <w:numFmt w:val="decimal"/>
      <w:lvlText w:val=""/>
      <w:lvlJc w:val="left"/>
    </w:lvl>
  </w:abstractNum>
  <w:abstractNum w:abstractNumId="12">
    <w:nsid w:val="000066C4"/>
    <w:multiLevelType w:val="hybridMultilevel"/>
    <w:tmpl w:val="385688AE"/>
    <w:lvl w:ilvl="0" w:tplc="256CEF7C">
      <w:start w:val="1"/>
      <w:numFmt w:val="bullet"/>
      <w:lvlText w:val="С"/>
      <w:lvlJc w:val="left"/>
    </w:lvl>
    <w:lvl w:ilvl="1" w:tplc="023C3B2E">
      <w:numFmt w:val="decimal"/>
      <w:lvlText w:val=""/>
      <w:lvlJc w:val="left"/>
    </w:lvl>
    <w:lvl w:ilvl="2" w:tplc="CEBE0CA4">
      <w:numFmt w:val="decimal"/>
      <w:lvlText w:val=""/>
      <w:lvlJc w:val="left"/>
    </w:lvl>
    <w:lvl w:ilvl="3" w:tplc="748224EA">
      <w:numFmt w:val="decimal"/>
      <w:lvlText w:val=""/>
      <w:lvlJc w:val="left"/>
    </w:lvl>
    <w:lvl w:ilvl="4" w:tplc="8D56A07C">
      <w:numFmt w:val="decimal"/>
      <w:lvlText w:val=""/>
      <w:lvlJc w:val="left"/>
    </w:lvl>
    <w:lvl w:ilvl="5" w:tplc="4F58623C">
      <w:numFmt w:val="decimal"/>
      <w:lvlText w:val=""/>
      <w:lvlJc w:val="left"/>
    </w:lvl>
    <w:lvl w:ilvl="6" w:tplc="03C26F50">
      <w:numFmt w:val="decimal"/>
      <w:lvlText w:val=""/>
      <w:lvlJc w:val="left"/>
    </w:lvl>
    <w:lvl w:ilvl="7" w:tplc="B5E465CA">
      <w:numFmt w:val="decimal"/>
      <w:lvlText w:val=""/>
      <w:lvlJc w:val="left"/>
    </w:lvl>
    <w:lvl w:ilvl="8" w:tplc="8836235A">
      <w:numFmt w:val="decimal"/>
      <w:lvlText w:val=""/>
      <w:lvlJc w:val="left"/>
    </w:lvl>
  </w:abstractNum>
  <w:abstractNum w:abstractNumId="13">
    <w:nsid w:val="00007EB7"/>
    <w:multiLevelType w:val="hybridMultilevel"/>
    <w:tmpl w:val="A996631C"/>
    <w:lvl w:ilvl="0" w:tplc="8A625998">
      <w:start w:val="1"/>
      <w:numFmt w:val="bullet"/>
      <w:lvlText w:val="с"/>
      <w:lvlJc w:val="left"/>
    </w:lvl>
    <w:lvl w:ilvl="1" w:tplc="A6F813E6">
      <w:start w:val="1"/>
      <w:numFmt w:val="bullet"/>
      <w:lvlText w:val="Н"/>
      <w:lvlJc w:val="left"/>
    </w:lvl>
    <w:lvl w:ilvl="2" w:tplc="AAF4F0A0">
      <w:numFmt w:val="decimal"/>
      <w:lvlText w:val=""/>
      <w:lvlJc w:val="left"/>
    </w:lvl>
    <w:lvl w:ilvl="3" w:tplc="B93CB982">
      <w:numFmt w:val="decimal"/>
      <w:lvlText w:val=""/>
      <w:lvlJc w:val="left"/>
    </w:lvl>
    <w:lvl w:ilvl="4" w:tplc="3F4EF2FA">
      <w:numFmt w:val="decimal"/>
      <w:lvlText w:val=""/>
      <w:lvlJc w:val="left"/>
    </w:lvl>
    <w:lvl w:ilvl="5" w:tplc="18C6EC78">
      <w:numFmt w:val="decimal"/>
      <w:lvlText w:val=""/>
      <w:lvlJc w:val="left"/>
    </w:lvl>
    <w:lvl w:ilvl="6" w:tplc="433E366E">
      <w:numFmt w:val="decimal"/>
      <w:lvlText w:val=""/>
      <w:lvlJc w:val="left"/>
    </w:lvl>
    <w:lvl w:ilvl="7" w:tplc="8640E9DE">
      <w:numFmt w:val="decimal"/>
      <w:lvlText w:val=""/>
      <w:lvlJc w:val="left"/>
    </w:lvl>
    <w:lvl w:ilvl="8" w:tplc="7F80E9BA">
      <w:numFmt w:val="decimal"/>
      <w:lvlText w:val=""/>
      <w:lvlJc w:val="left"/>
    </w:lvl>
  </w:abstractNum>
  <w:abstractNum w:abstractNumId="14">
    <w:nsid w:val="027F5E8C"/>
    <w:multiLevelType w:val="hybridMultilevel"/>
    <w:tmpl w:val="EE2819F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213FA3"/>
    <w:multiLevelType w:val="multilevel"/>
    <w:tmpl w:val="15AC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6F43A1D"/>
    <w:multiLevelType w:val="hybridMultilevel"/>
    <w:tmpl w:val="73ECA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7637488"/>
    <w:multiLevelType w:val="multilevel"/>
    <w:tmpl w:val="D3ECAEE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">
    <w:nsid w:val="314968A8"/>
    <w:multiLevelType w:val="hybridMultilevel"/>
    <w:tmpl w:val="61B8484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8EA44A8">
      <w:numFmt w:val="decimal"/>
      <w:lvlText w:val=""/>
      <w:lvlJc w:val="left"/>
    </w:lvl>
    <w:lvl w:ilvl="2" w:tplc="353EDF92">
      <w:numFmt w:val="decimal"/>
      <w:lvlText w:val=""/>
      <w:lvlJc w:val="left"/>
    </w:lvl>
    <w:lvl w:ilvl="3" w:tplc="80083BEA">
      <w:numFmt w:val="decimal"/>
      <w:lvlText w:val=""/>
      <w:lvlJc w:val="left"/>
    </w:lvl>
    <w:lvl w:ilvl="4" w:tplc="D80CF434">
      <w:numFmt w:val="decimal"/>
      <w:lvlText w:val=""/>
      <w:lvlJc w:val="left"/>
    </w:lvl>
    <w:lvl w:ilvl="5" w:tplc="2D3262BC">
      <w:numFmt w:val="decimal"/>
      <w:lvlText w:val=""/>
      <w:lvlJc w:val="left"/>
    </w:lvl>
    <w:lvl w:ilvl="6" w:tplc="445E1B7E">
      <w:numFmt w:val="decimal"/>
      <w:lvlText w:val=""/>
      <w:lvlJc w:val="left"/>
    </w:lvl>
    <w:lvl w:ilvl="7" w:tplc="0DB41DB6">
      <w:numFmt w:val="decimal"/>
      <w:lvlText w:val=""/>
      <w:lvlJc w:val="left"/>
    </w:lvl>
    <w:lvl w:ilvl="8" w:tplc="1F9AC996">
      <w:numFmt w:val="decimal"/>
      <w:lvlText w:val=""/>
      <w:lvlJc w:val="left"/>
    </w:lvl>
  </w:abstractNum>
  <w:abstractNum w:abstractNumId="21">
    <w:nsid w:val="442A3D2B"/>
    <w:multiLevelType w:val="hybridMultilevel"/>
    <w:tmpl w:val="5EEE4162"/>
    <w:lvl w:ilvl="0" w:tplc="42B8E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24AB6"/>
    <w:multiLevelType w:val="hybridMultilevel"/>
    <w:tmpl w:val="D64232FA"/>
    <w:lvl w:ilvl="0" w:tplc="F684B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6711D"/>
    <w:multiLevelType w:val="hybridMultilevel"/>
    <w:tmpl w:val="3C5C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24D50"/>
    <w:multiLevelType w:val="hybridMultilevel"/>
    <w:tmpl w:val="409E5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03BEC"/>
    <w:multiLevelType w:val="hybridMultilevel"/>
    <w:tmpl w:val="E240754E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BCF6A8F"/>
    <w:multiLevelType w:val="hybridMultilevel"/>
    <w:tmpl w:val="5E6E20AE"/>
    <w:lvl w:ilvl="0" w:tplc="DD8A8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671CA3"/>
    <w:multiLevelType w:val="multilevel"/>
    <w:tmpl w:val="64E2C11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939021F"/>
    <w:multiLevelType w:val="hybridMultilevel"/>
    <w:tmpl w:val="15EC6B16"/>
    <w:lvl w:ilvl="0" w:tplc="96D290B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EFCD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4CA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27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09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366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C7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80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FE03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16"/>
    <w:lvlOverride w:ilvl="0">
      <w:lvl w:ilvl="0">
        <w:numFmt w:val="upperRoman"/>
        <w:lvlText w:val="%1."/>
        <w:lvlJc w:val="right"/>
      </w:lvl>
    </w:lvlOverride>
  </w:num>
  <w:num w:numId="4">
    <w:abstractNumId w:val="6"/>
  </w:num>
  <w:num w:numId="5">
    <w:abstractNumId w:val="20"/>
  </w:num>
  <w:num w:numId="6">
    <w:abstractNumId w:val="9"/>
  </w:num>
  <w:num w:numId="7">
    <w:abstractNumId w:val="1"/>
  </w:num>
  <w:num w:numId="8">
    <w:abstractNumId w:val="28"/>
  </w:num>
  <w:num w:numId="9">
    <w:abstractNumId w:val="5"/>
  </w:num>
  <w:num w:numId="10">
    <w:abstractNumId w:val="2"/>
  </w:num>
  <w:num w:numId="11">
    <w:abstractNumId w:val="7"/>
  </w:num>
  <w:num w:numId="12">
    <w:abstractNumId w:val="12"/>
  </w:num>
  <w:num w:numId="13">
    <w:abstractNumId w:val="13"/>
  </w:num>
  <w:num w:numId="14">
    <w:abstractNumId w:val="11"/>
  </w:num>
  <w:num w:numId="15">
    <w:abstractNumId w:val="4"/>
  </w:num>
  <w:num w:numId="16">
    <w:abstractNumId w:val="3"/>
  </w:num>
  <w:num w:numId="17">
    <w:abstractNumId w:val="27"/>
  </w:num>
  <w:num w:numId="18">
    <w:abstractNumId w:val="19"/>
  </w:num>
  <w:num w:numId="19">
    <w:abstractNumId w:val="10"/>
  </w:num>
  <w:num w:numId="20">
    <w:abstractNumId w:val="8"/>
  </w:num>
  <w:num w:numId="21">
    <w:abstractNumId w:val="0"/>
  </w:num>
  <w:num w:numId="22">
    <w:abstractNumId w:val="22"/>
  </w:num>
  <w:num w:numId="23">
    <w:abstractNumId w:val="15"/>
  </w:num>
  <w:num w:numId="24">
    <w:abstractNumId w:val="21"/>
  </w:num>
  <w:num w:numId="25">
    <w:abstractNumId w:val="2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кворцова Анна Анатольевна">
    <w15:presenceInfo w15:providerId="AD" w15:userId="S-1-5-21-3674890872-1406439013-3720264777-32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47"/>
    <w:rsid w:val="000A6E87"/>
    <w:rsid w:val="000F7447"/>
    <w:rsid w:val="0011464A"/>
    <w:rsid w:val="00311261"/>
    <w:rsid w:val="00335987"/>
    <w:rsid w:val="00354A28"/>
    <w:rsid w:val="003631AC"/>
    <w:rsid w:val="00364DCA"/>
    <w:rsid w:val="003A4A46"/>
    <w:rsid w:val="003C7C3E"/>
    <w:rsid w:val="003E7187"/>
    <w:rsid w:val="0053048E"/>
    <w:rsid w:val="00561144"/>
    <w:rsid w:val="00631805"/>
    <w:rsid w:val="006427FF"/>
    <w:rsid w:val="0068729C"/>
    <w:rsid w:val="00694F5C"/>
    <w:rsid w:val="006A623E"/>
    <w:rsid w:val="00712BF4"/>
    <w:rsid w:val="00792DEA"/>
    <w:rsid w:val="007C3EC3"/>
    <w:rsid w:val="008C2FD4"/>
    <w:rsid w:val="008F4333"/>
    <w:rsid w:val="00967D87"/>
    <w:rsid w:val="009A66FC"/>
    <w:rsid w:val="00B509AD"/>
    <w:rsid w:val="00B629D5"/>
    <w:rsid w:val="00CD1678"/>
    <w:rsid w:val="00D350AF"/>
    <w:rsid w:val="00D95CB5"/>
    <w:rsid w:val="00DB7D1F"/>
    <w:rsid w:val="00DC55E6"/>
    <w:rsid w:val="00DD638C"/>
    <w:rsid w:val="00DF47A1"/>
    <w:rsid w:val="00E05767"/>
    <w:rsid w:val="00F2532C"/>
    <w:rsid w:val="00F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2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967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87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F7447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0F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67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6872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7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12BF4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39"/>
    <w:rsid w:val="000A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1"/>
    <w:uiPriority w:val="99"/>
    <w:semiHidden/>
    <w:unhideWhenUsed/>
    <w:rsid w:val="00B629D5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B629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B629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29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29D5"/>
    <w:rPr>
      <w:b/>
      <w:bCs/>
      <w:sz w:val="20"/>
      <w:szCs w:val="20"/>
    </w:rPr>
  </w:style>
  <w:style w:type="paragraph" w:styleId="ae">
    <w:name w:val="endnote text"/>
    <w:basedOn w:val="a0"/>
    <w:link w:val="af"/>
    <w:semiHidden/>
    <w:rsid w:val="00DB7D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1"/>
    <w:link w:val="ae"/>
    <w:semiHidden/>
    <w:rsid w:val="00DB7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1"/>
    <w:uiPriority w:val="99"/>
    <w:unhideWhenUsed/>
    <w:rsid w:val="00D350AF"/>
    <w:rPr>
      <w:color w:val="0563C1" w:themeColor="hyperlink"/>
      <w:u w:val="single"/>
    </w:rPr>
  </w:style>
  <w:style w:type="paragraph" w:customStyle="1" w:styleId="a">
    <w:name w:val="нумерованный содержание"/>
    <w:basedOn w:val="a0"/>
    <w:rsid w:val="00694F5C"/>
    <w:pPr>
      <w:numPr>
        <w:numId w:val="26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54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967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87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F7447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0F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67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6872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7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12BF4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39"/>
    <w:rsid w:val="000A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1"/>
    <w:uiPriority w:val="99"/>
    <w:semiHidden/>
    <w:unhideWhenUsed/>
    <w:rsid w:val="00B629D5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B629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B629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29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29D5"/>
    <w:rPr>
      <w:b/>
      <w:bCs/>
      <w:sz w:val="20"/>
      <w:szCs w:val="20"/>
    </w:rPr>
  </w:style>
  <w:style w:type="paragraph" w:styleId="ae">
    <w:name w:val="endnote text"/>
    <w:basedOn w:val="a0"/>
    <w:link w:val="af"/>
    <w:semiHidden/>
    <w:rsid w:val="00DB7D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1"/>
    <w:link w:val="ae"/>
    <w:semiHidden/>
    <w:rsid w:val="00DB7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1"/>
    <w:uiPriority w:val="99"/>
    <w:unhideWhenUsed/>
    <w:rsid w:val="00D350AF"/>
    <w:rPr>
      <w:color w:val="0563C1" w:themeColor="hyperlink"/>
      <w:u w:val="single"/>
    </w:rPr>
  </w:style>
  <w:style w:type="paragraph" w:customStyle="1" w:styleId="a">
    <w:name w:val="нумерованный содержание"/>
    <w:basedOn w:val="a0"/>
    <w:rsid w:val="00694F5C"/>
    <w:pPr>
      <w:numPr>
        <w:numId w:val="26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54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43F0-A0F5-41D5-AD43-5368FFF5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Седова Наталья Сергеевна</cp:lastModifiedBy>
  <cp:revision>12</cp:revision>
  <cp:lastPrinted>2019-01-18T06:55:00Z</cp:lastPrinted>
  <dcterms:created xsi:type="dcterms:W3CDTF">2019-01-17T08:06:00Z</dcterms:created>
  <dcterms:modified xsi:type="dcterms:W3CDTF">2019-01-22T12:14:00Z</dcterms:modified>
</cp:coreProperties>
</file>