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3BCA" w14:textId="18F92ABC" w:rsidR="005256E3" w:rsidRPr="005256E3" w:rsidRDefault="005256E3" w:rsidP="005256E3">
      <w:pPr>
        <w:jc w:val="both"/>
        <w:rPr>
          <w:rFonts w:ascii="Times New Roman" w:hAnsi="Times New Roman" w:cs="Times New Roman"/>
          <w:sz w:val="28"/>
          <w:szCs w:val="28"/>
        </w:rPr>
      </w:pPr>
      <w:r w:rsidRPr="005256E3">
        <w:rPr>
          <w:rFonts w:ascii="Times New Roman" w:hAnsi="Times New Roman" w:cs="Times New Roman"/>
          <w:sz w:val="28"/>
          <w:szCs w:val="28"/>
        </w:rPr>
        <w:t xml:space="preserve">Курс предоставляет всесторонний взгляд на человека как биологический вид, исследуя его происхождение, развитие и поведение с точки зрения эволюции. В рамках курса студенты получат глубокое понимание физической антропологии — дисциплины, изучающей биологические </w:t>
      </w:r>
      <w:r w:rsidR="008265E4">
        <w:rPr>
          <w:rFonts w:ascii="Times New Roman" w:hAnsi="Times New Roman" w:cs="Times New Roman"/>
          <w:sz w:val="28"/>
          <w:szCs w:val="28"/>
        </w:rPr>
        <w:t>характеристики</w:t>
      </w:r>
      <w:r w:rsidRPr="005256E3">
        <w:rPr>
          <w:rFonts w:ascii="Times New Roman" w:hAnsi="Times New Roman" w:cs="Times New Roman"/>
          <w:sz w:val="28"/>
          <w:szCs w:val="28"/>
        </w:rPr>
        <w:t xml:space="preserve"> человека в контексте его эволюционной истории, а также познакомятся с теоретическими и практическими аспектами, связанными с процессами, которые сформировали современного человека.</w:t>
      </w:r>
    </w:p>
    <w:p w14:paraId="45709A28" w14:textId="155F06BD" w:rsidR="005256E3" w:rsidRPr="005256E3" w:rsidRDefault="005256E3" w:rsidP="005256E3">
      <w:pPr>
        <w:jc w:val="both"/>
        <w:rPr>
          <w:rFonts w:ascii="Times New Roman" w:hAnsi="Times New Roman" w:cs="Times New Roman"/>
          <w:sz w:val="28"/>
          <w:szCs w:val="28"/>
        </w:rPr>
      </w:pPr>
      <w:r w:rsidRPr="005256E3">
        <w:rPr>
          <w:rFonts w:ascii="Times New Roman" w:hAnsi="Times New Roman" w:cs="Times New Roman"/>
          <w:sz w:val="28"/>
          <w:szCs w:val="28"/>
        </w:rPr>
        <w:t xml:space="preserve">Курс охватывает широкий спектр тем, начиная от основ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Pr="005256E3">
        <w:rPr>
          <w:rFonts w:ascii="Times New Roman" w:hAnsi="Times New Roman" w:cs="Times New Roman"/>
          <w:sz w:val="28"/>
          <w:szCs w:val="28"/>
        </w:rPr>
        <w:t xml:space="preserve"> антропологии и заканчивая более сложными вопросами, связанными с эволюцией поведения человека. Студенты изучат эволюционные процессы, которые привели к появлению Homo sapiens, а также изменения в анатомии, физиологии и когнитивных функциях, произошедшие в ходе человеческой эволюции. Также курс затрагивает молекулярную антропологию, </w:t>
      </w:r>
      <w:r w:rsidR="008265E4">
        <w:rPr>
          <w:rFonts w:ascii="Times New Roman" w:hAnsi="Times New Roman" w:cs="Times New Roman"/>
          <w:sz w:val="28"/>
          <w:szCs w:val="28"/>
        </w:rPr>
        <w:t>в том числе</w:t>
      </w:r>
      <w:r w:rsidRPr="005256E3">
        <w:rPr>
          <w:rFonts w:ascii="Times New Roman" w:hAnsi="Times New Roman" w:cs="Times New Roman"/>
          <w:sz w:val="28"/>
          <w:szCs w:val="28"/>
        </w:rPr>
        <w:t xml:space="preserve"> генетические исследования, которые позволяют реконструировать эволюционные связи между различными популяциями и отслеживать генетические изменения, произошедшие за тысячи лет.</w:t>
      </w:r>
    </w:p>
    <w:p w14:paraId="0BD6BB50" w14:textId="30DBB4E6" w:rsidR="005256E3" w:rsidRPr="005256E3" w:rsidRDefault="005256E3" w:rsidP="005256E3">
      <w:pPr>
        <w:jc w:val="both"/>
        <w:rPr>
          <w:rFonts w:ascii="Times New Roman" w:hAnsi="Times New Roman" w:cs="Times New Roman"/>
          <w:sz w:val="28"/>
          <w:szCs w:val="28"/>
        </w:rPr>
      </w:pPr>
      <w:r w:rsidRPr="005256E3">
        <w:rPr>
          <w:rFonts w:ascii="Times New Roman" w:hAnsi="Times New Roman" w:cs="Times New Roman"/>
          <w:sz w:val="28"/>
          <w:szCs w:val="28"/>
        </w:rPr>
        <w:t>Кроме того, будет рассмотрен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E3">
        <w:rPr>
          <w:rFonts w:ascii="Times New Roman" w:hAnsi="Times New Roman" w:cs="Times New Roman"/>
          <w:sz w:val="28"/>
          <w:szCs w:val="28"/>
        </w:rPr>
        <w:t>ряд вопросов, касающихся человеческого поведения, включая аспекты коммуникации, языка, эмоций и агрессии.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E3">
        <w:rPr>
          <w:rFonts w:ascii="Times New Roman" w:hAnsi="Times New Roman" w:cs="Times New Roman"/>
          <w:sz w:val="28"/>
          <w:szCs w:val="28"/>
        </w:rPr>
        <w:t>Важное место занимают темы, связанные с социальной организацией, культурными практиками</w:t>
      </w:r>
      <w:r>
        <w:rPr>
          <w:rFonts w:ascii="Times New Roman" w:hAnsi="Times New Roman" w:cs="Times New Roman"/>
          <w:sz w:val="28"/>
          <w:szCs w:val="28"/>
        </w:rPr>
        <w:t>, репродуктивным поведением</w:t>
      </w:r>
      <w:r w:rsidRPr="005256E3">
        <w:rPr>
          <w:rFonts w:ascii="Times New Roman" w:hAnsi="Times New Roman" w:cs="Times New Roman"/>
          <w:sz w:val="28"/>
          <w:szCs w:val="28"/>
        </w:rPr>
        <w:t xml:space="preserve"> и их эволюционными корнями. Студенты узнают, как биология и культура взаимосвязаны в процессе человеческой адаптации к окружающей среде, а также как эволюционные механизмы влияли на формирование социальных структур и норм.</w:t>
      </w:r>
    </w:p>
    <w:p w14:paraId="77797070" w14:textId="77777777" w:rsidR="005256E3" w:rsidRPr="005256E3" w:rsidRDefault="005256E3" w:rsidP="005256E3">
      <w:pPr>
        <w:jc w:val="both"/>
        <w:rPr>
          <w:rFonts w:ascii="Times New Roman" w:hAnsi="Times New Roman" w:cs="Times New Roman"/>
          <w:sz w:val="28"/>
          <w:szCs w:val="28"/>
        </w:rPr>
      </w:pPr>
      <w:r w:rsidRPr="005256E3">
        <w:rPr>
          <w:rFonts w:ascii="Times New Roman" w:hAnsi="Times New Roman" w:cs="Times New Roman"/>
          <w:sz w:val="28"/>
          <w:szCs w:val="28"/>
        </w:rPr>
        <w:t>Цель курса — не только познакомить студентов с основными аспектами физической антропологии, но и развить навыки критического мышления и анализа научных исследований. Студенты смогут увидеть, как взаимодействуют биологические, культурные и экологические факторы, влияя на поведение человека и его эволюционные изменения.</w:t>
      </w:r>
    </w:p>
    <w:p w14:paraId="5D86E64D" w14:textId="77777777" w:rsidR="00784C54" w:rsidRPr="005256E3" w:rsidRDefault="00784C54" w:rsidP="00525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C54" w:rsidRPr="0052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E3"/>
    <w:rsid w:val="00197BFE"/>
    <w:rsid w:val="005256E3"/>
    <w:rsid w:val="00784C54"/>
    <w:rsid w:val="008265E4"/>
    <w:rsid w:val="0099228F"/>
    <w:rsid w:val="00D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59B6"/>
  <w15:chartTrackingRefBased/>
  <w15:docId w15:val="{686B26F3-C414-4F76-8DF3-9458D4F4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1609</Characters>
  <Application>Microsoft Office Word</Application>
  <DocSecurity>0</DocSecurity>
  <Lines>30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IEA</cp:lastModifiedBy>
  <cp:revision>1</cp:revision>
  <dcterms:created xsi:type="dcterms:W3CDTF">2025-02-24T06:24:00Z</dcterms:created>
  <dcterms:modified xsi:type="dcterms:W3CDTF">2025-02-24T06:42:00Z</dcterms:modified>
</cp:coreProperties>
</file>